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2"/>
        <w:gridCol w:w="5715"/>
      </w:tblGrid>
      <w:tr w:rsidR="00BF3E0A" w:rsidRPr="00041725" w14:paraId="11413A1D" w14:textId="77777777" w:rsidTr="004A0784">
        <w:tc>
          <w:tcPr>
            <w:tcW w:w="3681" w:type="dxa"/>
          </w:tcPr>
          <w:p w14:paraId="41433788" w14:textId="77777777" w:rsidR="00BF3E0A" w:rsidRPr="00621C0F" w:rsidRDefault="00621C0F" w:rsidP="00393E12">
            <w:pPr>
              <w:jc w:val="center"/>
              <w:rPr>
                <w:b/>
                <w:sz w:val="26"/>
                <w:szCs w:val="26"/>
              </w:rPr>
            </w:pPr>
            <w:bookmarkStart w:id="0" w:name="_Hlk196814239"/>
            <w:r w:rsidRPr="00621C0F">
              <w:rPr>
                <w:b/>
                <w:sz w:val="26"/>
                <w:szCs w:val="26"/>
              </w:rPr>
              <w:t>HỘI ĐỒNG NHÂN DÂN</w:t>
            </w:r>
          </w:p>
          <w:p w14:paraId="55647F0A" w14:textId="28E9FC20" w:rsidR="00621C0F" w:rsidRPr="004A0784" w:rsidRDefault="00621C0F" w:rsidP="00393E12">
            <w:pPr>
              <w:jc w:val="center"/>
              <w:rPr>
                <w:b/>
                <w:sz w:val="28"/>
                <w:szCs w:val="28"/>
              </w:rPr>
            </w:pPr>
            <w:r w:rsidRPr="004A0784">
              <w:rPr>
                <w:b/>
                <w:sz w:val="28"/>
                <w:szCs w:val="28"/>
              </w:rPr>
              <w:t>XÃ EA NING</w:t>
            </w:r>
          </w:p>
        </w:tc>
        <w:tc>
          <w:tcPr>
            <w:tcW w:w="5783" w:type="dxa"/>
          </w:tcPr>
          <w:p w14:paraId="570A4C5B" w14:textId="77777777" w:rsidR="00BF3E0A" w:rsidRDefault="00621C0F" w:rsidP="0037101B">
            <w:pPr>
              <w:jc w:val="center"/>
              <w:rPr>
                <w:b/>
                <w:bCs/>
                <w:iCs/>
                <w:sz w:val="26"/>
                <w:szCs w:val="26"/>
              </w:rPr>
            </w:pPr>
            <w:r w:rsidRPr="00621C0F">
              <w:rPr>
                <w:b/>
                <w:bCs/>
                <w:iCs/>
                <w:sz w:val="26"/>
                <w:szCs w:val="26"/>
              </w:rPr>
              <w:t>CỘNG HÒA XÃ HỘI CHỦ NGHĨA VIỆT NAM</w:t>
            </w:r>
          </w:p>
          <w:p w14:paraId="7012833A" w14:textId="24FE74C2" w:rsidR="00621C0F" w:rsidRPr="004A0784" w:rsidRDefault="00621C0F" w:rsidP="0037101B">
            <w:pPr>
              <w:jc w:val="center"/>
              <w:rPr>
                <w:b/>
                <w:bCs/>
                <w:iCs/>
                <w:sz w:val="28"/>
                <w:szCs w:val="28"/>
              </w:rPr>
            </w:pPr>
            <w:r w:rsidRPr="004A0784">
              <w:rPr>
                <w:b/>
                <w:bCs/>
                <w:iCs/>
                <w:sz w:val="28"/>
                <w:szCs w:val="28"/>
              </w:rPr>
              <w:t>Độc lập – Tự do – Hạnh phúc</w:t>
            </w:r>
          </w:p>
        </w:tc>
      </w:tr>
      <w:tr w:rsidR="00BF3E0A" w:rsidRPr="00041725" w14:paraId="73D1F26C" w14:textId="77777777" w:rsidTr="004A0784">
        <w:tc>
          <w:tcPr>
            <w:tcW w:w="3681" w:type="dxa"/>
          </w:tcPr>
          <w:p w14:paraId="4D374E5F" w14:textId="337A21F5" w:rsidR="00621C0F" w:rsidRDefault="004A0784" w:rsidP="00393E12">
            <w:pPr>
              <w:jc w:val="center"/>
              <w:rPr>
                <w:sz w:val="26"/>
                <w:szCs w:val="26"/>
              </w:rPr>
            </w:pPr>
            <w:r w:rsidRPr="004A0784">
              <w:rPr>
                <w:noProof/>
                <w:sz w:val="28"/>
                <w:szCs w:val="28"/>
              </w:rPr>
              <mc:AlternateContent>
                <mc:Choice Requires="wps">
                  <w:drawing>
                    <wp:anchor distT="0" distB="0" distL="114300" distR="114300" simplePos="0" relativeHeight="251661312" behindDoc="0" locked="0" layoutInCell="1" allowOverlap="1" wp14:anchorId="58FC9419" wp14:editId="019348D2">
                      <wp:simplePos x="0" y="0"/>
                      <wp:positionH relativeFrom="column">
                        <wp:posOffset>850900</wp:posOffset>
                      </wp:positionH>
                      <wp:positionV relativeFrom="paragraph">
                        <wp:posOffset>9525</wp:posOffset>
                      </wp:positionV>
                      <wp:extent cx="508635" cy="0"/>
                      <wp:effectExtent l="0" t="0" r="24765" b="19050"/>
                      <wp:wrapNone/>
                      <wp:docPr id="470616063" name="Straight Connector 2"/>
                      <wp:cNvGraphicFramePr/>
                      <a:graphic xmlns:a="http://schemas.openxmlformats.org/drawingml/2006/main">
                        <a:graphicData uri="http://schemas.microsoft.com/office/word/2010/wordprocessingShape">
                          <wps:wsp>
                            <wps:cNvCnPr/>
                            <wps:spPr>
                              <a:xfrm>
                                <a:off x="0" y="0"/>
                                <a:ext cx="508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A1B635"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7pt,.75pt" to="107.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NzZmQEAAIcDAAAOAAAAZHJzL2Uyb0RvYy54bWysU8tu2zAQvBfoPxC815JTJ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" strokecolor="black [3200]" strokeweight=".5pt">
                      <v:stroke joinstyle="miter"/>
                    </v:line>
                  </w:pict>
                </mc:Fallback>
              </mc:AlternateContent>
            </w:r>
          </w:p>
          <w:p w14:paraId="0E5F2FB3" w14:textId="0A5D642D" w:rsidR="00D0398C" w:rsidRPr="004A0784" w:rsidRDefault="00174B91" w:rsidP="004A0784">
            <w:pPr>
              <w:jc w:val="center"/>
              <w:rPr>
                <w:sz w:val="26"/>
                <w:szCs w:val="26"/>
              </w:rPr>
            </w:pPr>
            <w:r w:rsidRPr="00621C0F">
              <w:rPr>
                <w:sz w:val="26"/>
                <w:szCs w:val="26"/>
              </w:rPr>
              <w:t xml:space="preserve">Số   </w:t>
            </w:r>
            <w:r w:rsidR="004A0784">
              <w:rPr>
                <w:sz w:val="26"/>
                <w:szCs w:val="26"/>
              </w:rPr>
              <w:t xml:space="preserve"> </w:t>
            </w:r>
            <w:r w:rsidRPr="00621C0F">
              <w:rPr>
                <w:sz w:val="26"/>
                <w:szCs w:val="26"/>
              </w:rPr>
              <w:t xml:space="preserve">     </w:t>
            </w:r>
            <w:r w:rsidR="00621C0F" w:rsidRPr="00621C0F">
              <w:rPr>
                <w:sz w:val="26"/>
                <w:szCs w:val="26"/>
              </w:rPr>
              <w:t>/</w:t>
            </w:r>
            <w:r w:rsidR="00122C6E" w:rsidRPr="00621C0F">
              <w:rPr>
                <w:sz w:val="26"/>
                <w:szCs w:val="26"/>
              </w:rPr>
              <w:t>NQ</w:t>
            </w:r>
            <w:r w:rsidR="00621C0F" w:rsidRPr="00621C0F">
              <w:rPr>
                <w:sz w:val="26"/>
                <w:szCs w:val="26"/>
              </w:rPr>
              <w:t xml:space="preserve"> - HĐND</w:t>
            </w:r>
          </w:p>
        </w:tc>
        <w:tc>
          <w:tcPr>
            <w:tcW w:w="5783" w:type="dxa"/>
          </w:tcPr>
          <w:p w14:paraId="2184FB5E" w14:textId="1BCA3EA9" w:rsidR="00621C0F" w:rsidRDefault="00DA4E86" w:rsidP="0037101B">
            <w:pPr>
              <w:jc w:val="center"/>
              <w:rPr>
                <w:i/>
                <w:sz w:val="26"/>
                <w:szCs w:val="26"/>
              </w:rPr>
            </w:pPr>
            <w:r>
              <w:rPr>
                <w:i/>
                <w:noProof/>
                <w:sz w:val="26"/>
                <w:szCs w:val="26"/>
              </w:rPr>
              <mc:AlternateContent>
                <mc:Choice Requires="wps">
                  <w:drawing>
                    <wp:anchor distT="0" distB="0" distL="114300" distR="114300" simplePos="0" relativeHeight="251662336" behindDoc="0" locked="0" layoutInCell="1" allowOverlap="1" wp14:anchorId="38D2A73F" wp14:editId="5F84755D">
                      <wp:simplePos x="0" y="0"/>
                      <wp:positionH relativeFrom="column">
                        <wp:posOffset>681355</wp:posOffset>
                      </wp:positionH>
                      <wp:positionV relativeFrom="paragraph">
                        <wp:posOffset>12700</wp:posOffset>
                      </wp:positionV>
                      <wp:extent cx="2160000" cy="7952"/>
                      <wp:effectExtent l="0" t="0" r="12065" b="30480"/>
                      <wp:wrapNone/>
                      <wp:docPr id="85006183" name="Straight Connector 3"/>
                      <wp:cNvGraphicFramePr/>
                      <a:graphic xmlns:a="http://schemas.openxmlformats.org/drawingml/2006/main">
                        <a:graphicData uri="http://schemas.microsoft.com/office/word/2010/wordprocessingShape">
                          <wps:wsp>
                            <wps:cNvCnPr/>
                            <wps:spPr>
                              <a:xfrm>
                                <a:off x="0" y="0"/>
                                <a:ext cx="2160000"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4AAE20"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65pt,1pt" to="223.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" strokecolor="black [3200]" strokeweight=".5pt">
                      <v:stroke joinstyle="miter"/>
                    </v:line>
                  </w:pict>
                </mc:Fallback>
              </mc:AlternateContent>
            </w:r>
          </w:p>
          <w:p w14:paraId="74B58C3D" w14:textId="5DC6750A" w:rsidR="00BF3E0A" w:rsidRPr="00621C0F" w:rsidRDefault="00621C0F" w:rsidP="0037101B">
            <w:pPr>
              <w:jc w:val="center"/>
              <w:rPr>
                <w:b/>
                <w:sz w:val="26"/>
                <w:szCs w:val="26"/>
              </w:rPr>
            </w:pPr>
            <w:r w:rsidRPr="00621C0F">
              <w:rPr>
                <w:i/>
                <w:sz w:val="26"/>
                <w:szCs w:val="26"/>
              </w:rPr>
              <w:t>Ea Ning, ngày       tháng     năm 2026</w:t>
            </w:r>
          </w:p>
        </w:tc>
      </w:tr>
    </w:tbl>
    <w:p w14:paraId="6734FAED" w14:textId="3DFB061D" w:rsidR="004A0784" w:rsidRDefault="00CF1650" w:rsidP="00A51FF6">
      <w:pPr>
        <w:pBdr>
          <w:top w:val="none" w:sz="4" w:space="0" w:color="000000"/>
          <w:left w:val="none" w:sz="4" w:space="0" w:color="000000"/>
          <w:bottom w:val="none" w:sz="4" w:space="0" w:color="000000"/>
          <w:right w:val="none" w:sz="4" w:space="0" w:color="000000"/>
          <w:between w:val="none" w:sz="4" w:space="0" w:color="000000"/>
        </w:pBdr>
        <w:spacing w:before="40" w:after="40"/>
        <w:jc w:val="center"/>
        <w:rPr>
          <w:b/>
          <w:bCs/>
          <w:sz w:val="32"/>
          <w:szCs w:val="32"/>
        </w:rPr>
      </w:pPr>
      <w:bookmarkStart w:id="1" w:name="_Hlk210143861"/>
      <w:bookmarkEnd w:id="0"/>
      <w:r>
        <w:rPr>
          <w:b/>
          <w:bCs/>
          <w:noProof/>
          <w:sz w:val="32"/>
          <w:szCs w:val="32"/>
        </w:rPr>
        <mc:AlternateContent>
          <mc:Choice Requires="wps">
            <w:drawing>
              <wp:anchor distT="0" distB="0" distL="114300" distR="114300" simplePos="0" relativeHeight="251666432" behindDoc="0" locked="0" layoutInCell="1" allowOverlap="1" wp14:anchorId="62265043" wp14:editId="5674DD96">
                <wp:simplePos x="0" y="0"/>
                <wp:positionH relativeFrom="column">
                  <wp:posOffset>405765</wp:posOffset>
                </wp:positionH>
                <wp:positionV relativeFrom="paragraph">
                  <wp:posOffset>10795</wp:posOffset>
                </wp:positionV>
                <wp:extent cx="1371600" cy="4572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37160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08C529A6" w14:textId="46161ACE" w:rsidR="00CF1650" w:rsidRPr="00CF1650" w:rsidRDefault="00CF1650" w:rsidP="00CF1650">
                            <w:pPr>
                              <w:jc w:val="center"/>
                              <w:rPr>
                                <w:b/>
                                <w:sz w:val="28"/>
                                <w:szCs w:val="28"/>
                              </w:rPr>
                            </w:pPr>
                            <w:r w:rsidRPr="00CF1650">
                              <w:rPr>
                                <w:b/>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265043" id="Rectangle 1" o:spid="_x0000_s1026" style="position:absolute;left:0;text-align:left;margin-left:31.95pt;margin-top:.85pt;width:108pt;height:3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" fillcolor="white [3201]" strokecolor="black [3200]" strokeweight="1pt">
                <v:textbox>
                  <w:txbxContent>
                    <w:p w14:paraId="08C529A6" w14:textId="46161ACE" w:rsidR="00CF1650" w:rsidRPr="00CF1650" w:rsidRDefault="00CF1650" w:rsidP="00CF1650">
                      <w:pPr>
                        <w:jc w:val="center"/>
                        <w:rPr>
                          <w:b/>
                          <w:sz w:val="28"/>
                          <w:szCs w:val="28"/>
                        </w:rPr>
                      </w:pPr>
                      <w:r w:rsidRPr="00CF1650">
                        <w:rPr>
                          <w:b/>
                          <w:sz w:val="28"/>
                          <w:szCs w:val="28"/>
                        </w:rPr>
                        <w:t>DỰ THẢO</w:t>
                      </w:r>
                    </w:p>
                  </w:txbxContent>
                </v:textbox>
              </v:rect>
            </w:pict>
          </mc:Fallback>
        </mc:AlternateContent>
      </w:r>
    </w:p>
    <w:p w14:paraId="00266BA3" w14:textId="4B53B0C6" w:rsidR="00393E12" w:rsidRDefault="00122C6E" w:rsidP="00A51FF6">
      <w:pPr>
        <w:pBdr>
          <w:top w:val="none" w:sz="4" w:space="0" w:color="000000"/>
          <w:left w:val="none" w:sz="4" w:space="0" w:color="000000"/>
          <w:bottom w:val="none" w:sz="4" w:space="0" w:color="000000"/>
          <w:right w:val="none" w:sz="4" w:space="0" w:color="000000"/>
          <w:between w:val="none" w:sz="4" w:space="0" w:color="000000"/>
        </w:pBdr>
        <w:spacing w:before="40" w:after="40"/>
        <w:jc w:val="center"/>
        <w:rPr>
          <w:b/>
          <w:bCs/>
          <w:sz w:val="32"/>
          <w:szCs w:val="32"/>
        </w:rPr>
      </w:pPr>
      <w:r w:rsidRPr="00041725">
        <w:rPr>
          <w:b/>
          <w:bCs/>
          <w:sz w:val="32"/>
          <w:szCs w:val="32"/>
          <w:lang w:val="vi-VN"/>
        </w:rPr>
        <w:t>NGHỊ QUYẾT</w:t>
      </w:r>
    </w:p>
    <w:p w14:paraId="0D813E82" w14:textId="77777777" w:rsidR="004A0784" w:rsidRDefault="004A0784" w:rsidP="00A51FF6">
      <w:pPr>
        <w:pBdr>
          <w:top w:val="none" w:sz="4" w:space="0" w:color="000000"/>
          <w:left w:val="none" w:sz="4" w:space="0" w:color="000000"/>
          <w:bottom w:val="none" w:sz="4" w:space="0" w:color="000000"/>
          <w:right w:val="none" w:sz="4" w:space="0" w:color="000000"/>
          <w:between w:val="none" w:sz="4" w:space="0" w:color="000000"/>
        </w:pBdr>
        <w:spacing w:before="40" w:after="40"/>
        <w:jc w:val="center"/>
        <w:rPr>
          <w:b/>
          <w:sz w:val="28"/>
          <w:szCs w:val="28"/>
        </w:rPr>
      </w:pPr>
      <w:r>
        <w:rPr>
          <w:b/>
          <w:sz w:val="28"/>
          <w:szCs w:val="28"/>
        </w:rPr>
        <w:t>V</w:t>
      </w:r>
      <w:r w:rsidRPr="004A0784">
        <w:rPr>
          <w:b/>
          <w:sz w:val="28"/>
          <w:szCs w:val="28"/>
        </w:rPr>
        <w:t>ề m</w:t>
      </w:r>
      <w:r w:rsidRPr="004A0784">
        <w:rPr>
          <w:b/>
          <w:sz w:val="28"/>
          <w:szCs w:val="28"/>
          <w:lang w:val="vi-VN"/>
        </w:rPr>
        <w:t xml:space="preserve">ột số giải pháp đột phá, tăng cường bảo vệ, chăm sóc </w:t>
      </w:r>
    </w:p>
    <w:p w14:paraId="576CBCD2" w14:textId="48079F36" w:rsidR="004A0784" w:rsidRPr="004A0784" w:rsidRDefault="004A0784" w:rsidP="00A51FF6">
      <w:pPr>
        <w:pBdr>
          <w:top w:val="none" w:sz="4" w:space="0" w:color="000000"/>
          <w:left w:val="none" w:sz="4" w:space="0" w:color="000000"/>
          <w:bottom w:val="none" w:sz="4" w:space="0" w:color="000000"/>
          <w:right w:val="none" w:sz="4" w:space="0" w:color="000000"/>
          <w:between w:val="none" w:sz="4" w:space="0" w:color="000000"/>
        </w:pBdr>
        <w:spacing w:before="40" w:after="40"/>
        <w:jc w:val="center"/>
        <w:rPr>
          <w:b/>
          <w:bCs/>
          <w:sz w:val="28"/>
          <w:szCs w:val="28"/>
        </w:rPr>
      </w:pPr>
      <w:r>
        <w:rPr>
          <w:noProof/>
          <w:sz w:val="28"/>
          <w:szCs w:val="28"/>
        </w:rPr>
        <mc:AlternateContent>
          <mc:Choice Requires="wps">
            <w:drawing>
              <wp:anchor distT="0" distB="0" distL="114300" distR="114300" simplePos="0" relativeHeight="251663360" behindDoc="0" locked="0" layoutInCell="1" allowOverlap="1" wp14:anchorId="4396DB42" wp14:editId="506253B6">
                <wp:simplePos x="0" y="0"/>
                <wp:positionH relativeFrom="column">
                  <wp:posOffset>2021205</wp:posOffset>
                </wp:positionH>
                <wp:positionV relativeFrom="paragraph">
                  <wp:posOffset>193040</wp:posOffset>
                </wp:positionV>
                <wp:extent cx="1979930" cy="0"/>
                <wp:effectExtent l="0" t="0" r="20320" b="19050"/>
                <wp:wrapNone/>
                <wp:docPr id="1216391550" name="Straight Connector 4"/>
                <wp:cNvGraphicFramePr/>
                <a:graphic xmlns:a="http://schemas.openxmlformats.org/drawingml/2006/main">
                  <a:graphicData uri="http://schemas.microsoft.com/office/word/2010/wordprocessingShape">
                    <wps:wsp>
                      <wps:cNvCnPr/>
                      <wps:spPr>
                        <a:xfrm>
                          <a:off x="0" y="0"/>
                          <a:ext cx="19799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06DE01"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15pt,15.2pt" to="315.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" strokecolor="black [3200]" strokeweight=".5pt">
                <v:stroke joinstyle="miter"/>
              </v:line>
            </w:pict>
          </mc:Fallback>
        </mc:AlternateContent>
      </w:r>
      <w:r w:rsidRPr="004A0784">
        <w:rPr>
          <w:b/>
          <w:sz w:val="28"/>
          <w:szCs w:val="28"/>
          <w:lang w:val="vi-VN"/>
        </w:rPr>
        <w:t xml:space="preserve">và nâng cao sức khỏe Nhân dân </w:t>
      </w:r>
      <w:r w:rsidRPr="004A0784">
        <w:rPr>
          <w:b/>
          <w:bCs/>
          <w:spacing w:val="-4"/>
          <w:sz w:val="28"/>
          <w:szCs w:val="28"/>
          <w:lang w:val="fr-FR"/>
        </w:rPr>
        <w:t>trên địa bàn xã</w:t>
      </w:r>
    </w:p>
    <w:bookmarkEnd w:id="1"/>
    <w:p w14:paraId="1854A8FC" w14:textId="16129881" w:rsidR="002C6804" w:rsidRDefault="002C6804" w:rsidP="00F45E83">
      <w:pPr>
        <w:pBdr>
          <w:top w:val="none" w:sz="4" w:space="0" w:color="000000"/>
          <w:left w:val="none" w:sz="4" w:space="0" w:color="000000"/>
          <w:bottom w:val="none" w:sz="4" w:space="0" w:color="000000"/>
          <w:right w:val="none" w:sz="4" w:space="0" w:color="000000"/>
          <w:between w:val="none" w:sz="4" w:space="0" w:color="000000"/>
        </w:pBdr>
        <w:spacing w:before="120" w:after="120" w:line="360" w:lineRule="exact"/>
        <w:ind w:firstLine="567"/>
        <w:jc w:val="both"/>
        <w:rPr>
          <w:sz w:val="28"/>
          <w:szCs w:val="28"/>
          <w:lang w:val="fr-FR"/>
        </w:rPr>
      </w:pPr>
    </w:p>
    <w:p w14:paraId="18E651B7" w14:textId="519AAC57" w:rsidR="002C6804" w:rsidRPr="002C6804" w:rsidRDefault="002C6804" w:rsidP="00CF1650">
      <w:pPr>
        <w:pBdr>
          <w:top w:val="none" w:sz="4" w:space="0" w:color="000000"/>
          <w:left w:val="none" w:sz="4" w:space="0" w:color="000000"/>
          <w:bottom w:val="none" w:sz="4" w:space="0" w:color="000000"/>
          <w:right w:val="none" w:sz="4" w:space="0" w:color="000000"/>
          <w:between w:val="none" w:sz="4" w:space="0" w:color="000000"/>
        </w:pBdr>
        <w:ind w:firstLine="567"/>
        <w:jc w:val="center"/>
        <w:rPr>
          <w:b/>
          <w:sz w:val="28"/>
          <w:szCs w:val="28"/>
          <w:lang w:val="fr-FR"/>
        </w:rPr>
      </w:pPr>
      <w:r w:rsidRPr="002C6804">
        <w:rPr>
          <w:b/>
          <w:sz w:val="28"/>
          <w:szCs w:val="28"/>
          <w:lang w:val="fr-FR"/>
        </w:rPr>
        <w:t>HỘI ĐỒNG NHÂN DÂN XÃ EA NING KHÓA V,</w:t>
      </w:r>
    </w:p>
    <w:p w14:paraId="4E2BAFAD" w14:textId="3B0AE1F1" w:rsidR="00477B15" w:rsidRPr="00CA5B9F" w:rsidRDefault="002C6804" w:rsidP="00CF1650">
      <w:pPr>
        <w:pBdr>
          <w:top w:val="none" w:sz="4" w:space="0" w:color="000000"/>
          <w:left w:val="none" w:sz="4" w:space="0" w:color="000000"/>
          <w:bottom w:val="none" w:sz="4" w:space="0" w:color="000000"/>
          <w:right w:val="none" w:sz="4" w:space="0" w:color="000000"/>
          <w:between w:val="none" w:sz="4" w:space="0" w:color="000000"/>
        </w:pBdr>
        <w:ind w:firstLine="567"/>
        <w:jc w:val="center"/>
        <w:rPr>
          <w:b/>
          <w:sz w:val="28"/>
          <w:szCs w:val="28"/>
          <w:lang w:val="fr-FR"/>
        </w:rPr>
      </w:pPr>
      <w:r w:rsidRPr="002C6804">
        <w:rPr>
          <w:b/>
          <w:sz w:val="28"/>
          <w:szCs w:val="28"/>
          <w:lang w:val="fr-FR"/>
        </w:rPr>
        <w:t>NHIỆM KỲ 202</w:t>
      </w:r>
      <w:r>
        <w:rPr>
          <w:b/>
          <w:sz w:val="28"/>
          <w:szCs w:val="28"/>
          <w:lang w:val="fr-FR"/>
        </w:rPr>
        <w:t>6</w:t>
      </w:r>
      <w:r w:rsidRPr="002C6804">
        <w:rPr>
          <w:b/>
          <w:sz w:val="28"/>
          <w:szCs w:val="28"/>
          <w:lang w:val="fr-FR"/>
        </w:rPr>
        <w:t xml:space="preserve"> - 20</w:t>
      </w:r>
      <w:r>
        <w:rPr>
          <w:b/>
          <w:sz w:val="28"/>
          <w:szCs w:val="28"/>
          <w:lang w:val="fr-FR"/>
        </w:rPr>
        <w:t>3</w:t>
      </w:r>
      <w:r w:rsidR="009A0B1A">
        <w:rPr>
          <w:b/>
          <w:sz w:val="28"/>
          <w:szCs w:val="28"/>
          <w:lang w:val="fr-FR"/>
        </w:rPr>
        <w:t>0</w:t>
      </w:r>
      <w:r w:rsidRPr="002C6804">
        <w:rPr>
          <w:b/>
          <w:sz w:val="28"/>
          <w:szCs w:val="28"/>
          <w:lang w:val="fr-FR"/>
        </w:rPr>
        <w:t xml:space="preserve">, KỲ HỌP THỨ </w:t>
      </w:r>
      <w:r>
        <w:rPr>
          <w:b/>
          <w:sz w:val="28"/>
          <w:szCs w:val="28"/>
          <w:lang w:val="fr-FR"/>
        </w:rPr>
        <w:t>HAI</w:t>
      </w:r>
    </w:p>
    <w:p w14:paraId="3B4AC2FA" w14:textId="77777777" w:rsidR="00D631A9" w:rsidRPr="00D631A9" w:rsidRDefault="0091362C" w:rsidP="00B71B97">
      <w:pPr>
        <w:pBdr>
          <w:top w:val="none" w:sz="4" w:space="0" w:color="000000"/>
          <w:left w:val="none" w:sz="4" w:space="0" w:color="000000"/>
          <w:bottom w:val="none" w:sz="4" w:space="0" w:color="000000"/>
          <w:right w:val="none" w:sz="4" w:space="0" w:color="000000"/>
          <w:between w:val="none" w:sz="4" w:space="0" w:color="000000"/>
        </w:pBdr>
        <w:spacing w:before="120" w:after="120" w:line="360" w:lineRule="exact"/>
        <w:ind w:firstLine="709"/>
        <w:jc w:val="both"/>
        <w:rPr>
          <w:i/>
          <w:iCs/>
          <w:sz w:val="28"/>
          <w:szCs w:val="28"/>
          <w:lang w:val="fr-FR"/>
        </w:rPr>
      </w:pPr>
      <w:r w:rsidRPr="00D631A9">
        <w:rPr>
          <w:i/>
          <w:iCs/>
          <w:sz w:val="28"/>
          <w:szCs w:val="28"/>
          <w:lang w:val="fr-FR"/>
        </w:rPr>
        <w:t xml:space="preserve">Căn cứ Luật Tổ chức chính quyền địa phương ngày 16/6/2025; </w:t>
      </w:r>
    </w:p>
    <w:p w14:paraId="0266BF56" w14:textId="77777777" w:rsidR="00D631A9" w:rsidRPr="00D631A9" w:rsidRDefault="00D631A9" w:rsidP="00B71B97">
      <w:pPr>
        <w:spacing w:before="120" w:after="120"/>
        <w:ind w:firstLine="709"/>
        <w:jc w:val="both"/>
        <w:rPr>
          <w:i/>
          <w:iCs/>
          <w:sz w:val="28"/>
          <w:szCs w:val="28"/>
          <w:lang w:val="fr-FR"/>
        </w:rPr>
      </w:pPr>
      <w:r w:rsidRPr="00D631A9">
        <w:rPr>
          <w:i/>
          <w:iCs/>
          <w:sz w:val="28"/>
          <w:szCs w:val="28"/>
          <w:lang w:val="fr-FR"/>
        </w:rPr>
        <w:t xml:space="preserve">Căn cứ Nghị quyết số 20-NQ/TW ngày 25/10/2017 Hội nghị lần thứ sáu Ban chấp hành Trung ương khóa XII về tăng cường công tác bảo vệ, chăm sóc và nâng cao sức khỏe nhân dân trong tình hình mới; </w:t>
      </w:r>
    </w:p>
    <w:p w14:paraId="3AC705C8" w14:textId="77777777" w:rsidR="00D631A9" w:rsidRPr="00D631A9" w:rsidRDefault="00D631A9" w:rsidP="00B71B97">
      <w:pPr>
        <w:spacing w:before="120" w:after="120"/>
        <w:ind w:firstLine="709"/>
        <w:jc w:val="both"/>
        <w:rPr>
          <w:i/>
          <w:iCs/>
          <w:sz w:val="28"/>
          <w:szCs w:val="28"/>
          <w:lang w:val="fr-FR"/>
        </w:rPr>
      </w:pPr>
      <w:r w:rsidRPr="00D631A9">
        <w:rPr>
          <w:i/>
          <w:iCs/>
          <w:sz w:val="28"/>
          <w:szCs w:val="28"/>
          <w:lang w:val="fr-FR"/>
        </w:rPr>
        <w:t xml:space="preserve">Căn cứ Quyết định số 1300/QĐ-BYT ngày 09/3/2023 của Bộ trưởng Bộ Y tế về việc ban hành bộ tiêu chí Quốc gia về y tế xã giai đoạn đến năm 2030; Quyết định số 1453/QĐ-BYT ngày 30/3/2023 của Bộ trưởng Bộ Y tế đính chính Quyết định số 1300/QĐBYT ngày 09/3/2023 của Bộ trưởng Bộ Y tế về việc ban hành bộ tiêu chí Quốc gia về y tế xã giai đoạn đến năm 2030; </w:t>
      </w:r>
    </w:p>
    <w:p w14:paraId="0035A4B3" w14:textId="77777777" w:rsidR="00D631A9" w:rsidRPr="00D631A9" w:rsidRDefault="00D631A9" w:rsidP="00B71B97">
      <w:pPr>
        <w:spacing w:before="120" w:after="120"/>
        <w:ind w:firstLine="709"/>
        <w:jc w:val="both"/>
        <w:rPr>
          <w:i/>
          <w:iCs/>
          <w:sz w:val="28"/>
          <w:szCs w:val="28"/>
          <w:lang w:val="fr-FR"/>
        </w:rPr>
      </w:pPr>
      <w:r w:rsidRPr="00D631A9">
        <w:rPr>
          <w:i/>
          <w:iCs/>
          <w:sz w:val="28"/>
          <w:szCs w:val="28"/>
          <w:lang w:val="fr-FR"/>
        </w:rPr>
        <w:t xml:space="preserve">Căn cứ Quyết định số 89/QĐ-TTg ngày 23/01/2024 của Thủ tướng Chính phủ phê duyệt chiến lược quốc gia bảo vệ, chăm sóc và nâng cao sức khỏe Nhân dân giai đoạn đến năm 2030, tầm nhìn đến năm 2045; </w:t>
      </w:r>
    </w:p>
    <w:p w14:paraId="26062981" w14:textId="3A436F0A" w:rsidR="00CF1650" w:rsidRPr="00CF1650" w:rsidRDefault="0091362C" w:rsidP="00B71B97">
      <w:pPr>
        <w:ind w:firstLine="709"/>
        <w:jc w:val="both"/>
        <w:rPr>
          <w:i/>
          <w:iCs/>
          <w:sz w:val="28"/>
          <w:szCs w:val="28"/>
          <w:lang w:val="fr-FR"/>
        </w:rPr>
      </w:pPr>
      <w:r w:rsidRPr="0091362C">
        <w:rPr>
          <w:i/>
          <w:iCs/>
          <w:sz w:val="28"/>
          <w:szCs w:val="28"/>
          <w:lang w:val="fr-FR"/>
        </w:rPr>
        <w:t xml:space="preserve">Xét Tờ trình số  </w:t>
      </w:r>
      <w:r w:rsidR="00CF1650">
        <w:rPr>
          <w:i/>
          <w:iCs/>
          <w:sz w:val="28"/>
          <w:szCs w:val="28"/>
          <w:lang w:val="fr-FR"/>
        </w:rPr>
        <w:t xml:space="preserve">      </w:t>
      </w:r>
      <w:r w:rsidRPr="0091362C">
        <w:rPr>
          <w:i/>
          <w:iCs/>
          <w:sz w:val="28"/>
          <w:szCs w:val="28"/>
          <w:lang w:val="fr-FR"/>
        </w:rPr>
        <w:t xml:space="preserve">/TTr </w:t>
      </w:r>
      <w:r w:rsidR="00CF1650">
        <w:rPr>
          <w:i/>
          <w:iCs/>
          <w:sz w:val="28"/>
          <w:szCs w:val="28"/>
          <w:lang w:val="fr-FR"/>
        </w:rPr>
        <w:t>–</w:t>
      </w:r>
      <w:r w:rsidRPr="0091362C">
        <w:rPr>
          <w:i/>
          <w:iCs/>
          <w:sz w:val="28"/>
          <w:szCs w:val="28"/>
          <w:lang w:val="fr-FR"/>
        </w:rPr>
        <w:t xml:space="preserve"> </w:t>
      </w:r>
      <w:r w:rsidR="00CF1650">
        <w:rPr>
          <w:i/>
          <w:iCs/>
          <w:sz w:val="28"/>
          <w:szCs w:val="28"/>
          <w:lang w:val="fr-FR"/>
        </w:rPr>
        <w:t xml:space="preserve">UBND </w:t>
      </w:r>
      <w:r w:rsidRPr="0091362C">
        <w:rPr>
          <w:i/>
          <w:iCs/>
          <w:sz w:val="28"/>
          <w:szCs w:val="28"/>
          <w:lang w:val="fr-FR"/>
        </w:rPr>
        <w:t xml:space="preserve"> ngày  tháng </w:t>
      </w:r>
      <w:r w:rsidR="00CF1650">
        <w:rPr>
          <w:i/>
          <w:iCs/>
          <w:sz w:val="28"/>
          <w:szCs w:val="28"/>
          <w:lang w:val="fr-FR"/>
        </w:rPr>
        <w:t>5</w:t>
      </w:r>
      <w:r w:rsidRPr="0091362C">
        <w:rPr>
          <w:i/>
          <w:iCs/>
          <w:sz w:val="28"/>
          <w:szCs w:val="28"/>
          <w:lang w:val="fr-FR"/>
        </w:rPr>
        <w:t xml:space="preserve"> năm 2026 của </w:t>
      </w:r>
      <w:r w:rsidR="00CF1650">
        <w:rPr>
          <w:i/>
          <w:iCs/>
          <w:sz w:val="28"/>
          <w:szCs w:val="28"/>
          <w:lang w:val="fr-FR"/>
        </w:rPr>
        <w:t xml:space="preserve">UBND xã Ea Ning về việc đề nghị HĐND  xã thông qua Nghị quyết </w:t>
      </w:r>
      <w:r w:rsidR="00CF1650" w:rsidRPr="009A0B1A">
        <w:rPr>
          <w:i/>
          <w:sz w:val="28"/>
          <w:szCs w:val="28"/>
          <w:lang w:val="fr-FR"/>
        </w:rPr>
        <w:t>về m</w:t>
      </w:r>
      <w:r w:rsidR="00CF1650" w:rsidRPr="00CF1650">
        <w:rPr>
          <w:i/>
          <w:sz w:val="28"/>
          <w:szCs w:val="28"/>
          <w:lang w:val="vi-VN"/>
        </w:rPr>
        <w:t xml:space="preserve">ột số giải pháp đột phá, tăng cường bảo vệ, chăm sóc và nâng cao sức khỏe Nhân dân </w:t>
      </w:r>
      <w:r w:rsidR="00CF1650" w:rsidRPr="00CF1650">
        <w:rPr>
          <w:bCs/>
          <w:i/>
          <w:spacing w:val="-4"/>
          <w:sz w:val="28"/>
          <w:szCs w:val="28"/>
          <w:lang w:val="fr-FR"/>
        </w:rPr>
        <w:t>trên địa bàn xã và ý kiến của các đại biểu tại kỳ họp.</w:t>
      </w:r>
    </w:p>
    <w:p w14:paraId="014FDD65" w14:textId="0F660013" w:rsidR="00390DD8" w:rsidRPr="00390DD8" w:rsidRDefault="00390DD8" w:rsidP="0002647D">
      <w:pPr>
        <w:pBdr>
          <w:top w:val="none" w:sz="4" w:space="0" w:color="000000"/>
          <w:left w:val="none" w:sz="4" w:space="0" w:color="000000"/>
          <w:bottom w:val="none" w:sz="4" w:space="0" w:color="000000"/>
          <w:right w:val="none" w:sz="4" w:space="0" w:color="000000"/>
          <w:between w:val="none" w:sz="4" w:space="0" w:color="000000"/>
        </w:pBdr>
        <w:spacing w:before="120" w:after="120" w:line="360" w:lineRule="exact"/>
        <w:ind w:firstLine="567"/>
        <w:jc w:val="center"/>
        <w:rPr>
          <w:b/>
          <w:sz w:val="28"/>
          <w:szCs w:val="28"/>
          <w:lang w:val="fr-FR"/>
        </w:rPr>
      </w:pPr>
      <w:r w:rsidRPr="00390DD8">
        <w:rPr>
          <w:b/>
          <w:sz w:val="28"/>
          <w:szCs w:val="28"/>
          <w:lang w:val="fr-FR"/>
        </w:rPr>
        <w:t>QUYẾT NGHỊ:</w:t>
      </w:r>
    </w:p>
    <w:p w14:paraId="6FED1280" w14:textId="5240039C" w:rsidR="00390DD8" w:rsidRPr="005D6E9C" w:rsidRDefault="00390DD8" w:rsidP="00B71B97">
      <w:pPr>
        <w:ind w:firstLine="709"/>
        <w:jc w:val="both"/>
        <w:rPr>
          <w:bCs/>
          <w:sz w:val="28"/>
          <w:szCs w:val="28"/>
          <w:lang w:val="fr-FR"/>
        </w:rPr>
      </w:pPr>
      <w:r w:rsidRPr="00390DD8">
        <w:rPr>
          <w:b/>
          <w:sz w:val="28"/>
          <w:szCs w:val="28"/>
          <w:lang w:val="fr-FR"/>
        </w:rPr>
        <w:t>Điều 1.</w:t>
      </w:r>
      <w:r w:rsidRPr="00390DD8">
        <w:rPr>
          <w:sz w:val="28"/>
          <w:szCs w:val="28"/>
          <w:lang w:val="fr-FR"/>
        </w:rPr>
        <w:t xml:space="preserve"> </w:t>
      </w:r>
      <w:r w:rsidR="005D597A">
        <w:rPr>
          <w:sz w:val="28"/>
          <w:szCs w:val="28"/>
          <w:lang w:val="fr-FR"/>
        </w:rPr>
        <w:t xml:space="preserve">Thông qua </w:t>
      </w:r>
      <w:r w:rsidR="00CF1650" w:rsidRPr="009A0B1A">
        <w:rPr>
          <w:sz w:val="28"/>
          <w:szCs w:val="28"/>
          <w:lang w:val="fr-FR"/>
        </w:rPr>
        <w:t>m</w:t>
      </w:r>
      <w:r w:rsidR="00CF1650" w:rsidRPr="00CF1650">
        <w:rPr>
          <w:sz w:val="28"/>
          <w:szCs w:val="28"/>
          <w:lang w:val="vi-VN"/>
        </w:rPr>
        <w:t xml:space="preserve">ột số giải pháp đột phá, tăng cường bảo vệ, chăm sóc và nâng cao sức khỏe Nhân dân </w:t>
      </w:r>
      <w:r w:rsidR="00CF1650" w:rsidRPr="00CF1650">
        <w:rPr>
          <w:bCs/>
          <w:spacing w:val="-4"/>
          <w:sz w:val="28"/>
          <w:szCs w:val="28"/>
          <w:lang w:val="fr-FR"/>
        </w:rPr>
        <w:t>trên địa bàn xã</w:t>
      </w:r>
      <w:r w:rsidR="00CF1650">
        <w:rPr>
          <w:sz w:val="28"/>
          <w:szCs w:val="28"/>
          <w:lang w:val="fr-FR"/>
        </w:rPr>
        <w:t>, với những nội dung</w:t>
      </w:r>
      <w:r w:rsidRPr="00390DD8">
        <w:rPr>
          <w:sz w:val="28"/>
          <w:szCs w:val="28"/>
          <w:lang w:val="fr-FR"/>
        </w:rPr>
        <w:t xml:space="preserve"> sau:</w:t>
      </w:r>
    </w:p>
    <w:p w14:paraId="31DF9078" w14:textId="57EDF505" w:rsidR="00390DD8" w:rsidRPr="00EC64C8" w:rsidRDefault="00390DD8" w:rsidP="00B71B97">
      <w:pPr>
        <w:pBdr>
          <w:top w:val="none" w:sz="4" w:space="0" w:color="000000"/>
          <w:left w:val="none" w:sz="4" w:space="0" w:color="000000"/>
          <w:bottom w:val="none" w:sz="4" w:space="0" w:color="000000"/>
          <w:right w:val="none" w:sz="4" w:space="0" w:color="000000"/>
          <w:between w:val="none" w:sz="4" w:space="0" w:color="000000"/>
        </w:pBdr>
        <w:spacing w:before="120" w:after="120" w:line="360" w:lineRule="exact"/>
        <w:ind w:firstLine="709"/>
        <w:jc w:val="both"/>
        <w:rPr>
          <w:b/>
          <w:sz w:val="28"/>
          <w:szCs w:val="28"/>
          <w:lang w:val="fr-FR"/>
        </w:rPr>
      </w:pPr>
      <w:r w:rsidRPr="00EC64C8">
        <w:rPr>
          <w:b/>
          <w:sz w:val="28"/>
          <w:szCs w:val="28"/>
          <w:lang w:val="fr-FR"/>
        </w:rPr>
        <w:t>I. MỤC TIÊU.</w:t>
      </w:r>
    </w:p>
    <w:p w14:paraId="6AC3D4E1" w14:textId="3417C6A1" w:rsidR="00F45E83" w:rsidRPr="00041725" w:rsidRDefault="009368F6" w:rsidP="00B71B97">
      <w:pPr>
        <w:widowControl w:val="0"/>
        <w:pBdr>
          <w:top w:val="none" w:sz="0" w:space="0" w:color="auto"/>
          <w:left w:val="none" w:sz="0" w:space="0" w:color="auto"/>
          <w:bottom w:val="none" w:sz="0" w:space="0" w:color="auto"/>
          <w:right w:val="none" w:sz="0" w:space="0" w:color="auto"/>
          <w:between w:val="none" w:sz="0" w:space="0" w:color="auto"/>
        </w:pBdr>
        <w:spacing w:before="120" w:after="120" w:line="360" w:lineRule="exact"/>
        <w:ind w:firstLine="709"/>
        <w:jc w:val="both"/>
        <w:rPr>
          <w:b/>
          <w:bCs/>
          <w:sz w:val="28"/>
          <w:szCs w:val="28"/>
          <w:lang w:val="fr-FR"/>
        </w:rPr>
      </w:pPr>
      <w:r w:rsidRPr="00041725">
        <w:rPr>
          <w:b/>
          <w:bCs/>
          <w:sz w:val="28"/>
          <w:szCs w:val="28"/>
          <w:lang w:val="vi-VN" w:eastAsia="vi-VN" w:bidi="vi-VN"/>
        </w:rPr>
        <w:t>1.</w:t>
      </w:r>
      <w:bookmarkStart w:id="2" w:name="bookmark28"/>
      <w:bookmarkEnd w:id="2"/>
      <w:r w:rsidR="00F45E83" w:rsidRPr="00041725">
        <w:rPr>
          <w:b/>
          <w:bCs/>
          <w:sz w:val="28"/>
          <w:szCs w:val="28"/>
          <w:lang w:val="fr-FR"/>
        </w:rPr>
        <w:t xml:space="preserve"> </w:t>
      </w:r>
      <w:r w:rsidR="00AB2792" w:rsidRPr="00041725">
        <w:rPr>
          <w:b/>
          <w:bCs/>
          <w:sz w:val="28"/>
          <w:szCs w:val="28"/>
          <w:lang w:val="fr-FR"/>
        </w:rPr>
        <w:t>Mục</w:t>
      </w:r>
      <w:r w:rsidR="00AB2792" w:rsidRPr="00041725">
        <w:rPr>
          <w:b/>
          <w:bCs/>
          <w:sz w:val="28"/>
          <w:szCs w:val="28"/>
          <w:lang w:val="vi-VN"/>
        </w:rPr>
        <w:t xml:space="preserve"> tiêu đ</w:t>
      </w:r>
      <w:r w:rsidR="00F45E83" w:rsidRPr="00041725">
        <w:rPr>
          <w:b/>
          <w:bCs/>
          <w:sz w:val="28"/>
          <w:szCs w:val="28"/>
          <w:lang w:val="fr-FR"/>
        </w:rPr>
        <w:t>ến năm 203</w:t>
      </w:r>
      <w:r w:rsidR="009639EC" w:rsidRPr="00041725">
        <w:rPr>
          <w:b/>
          <w:bCs/>
          <w:sz w:val="28"/>
          <w:szCs w:val="28"/>
          <w:lang w:val="fr-FR"/>
        </w:rPr>
        <w:t>0</w:t>
      </w:r>
    </w:p>
    <w:p w14:paraId="46B8A787" w14:textId="77777777" w:rsidR="00D168D9" w:rsidRPr="00D168D9" w:rsidRDefault="00D168D9" w:rsidP="00B71B97">
      <w:pPr>
        <w:widowControl w:val="0"/>
        <w:spacing w:before="120"/>
        <w:ind w:firstLine="709"/>
        <w:jc w:val="both"/>
        <w:rPr>
          <w:sz w:val="28"/>
          <w:szCs w:val="28"/>
          <w:lang w:val="fr-FR"/>
        </w:rPr>
      </w:pPr>
      <w:r w:rsidRPr="00D168D9">
        <w:rPr>
          <w:sz w:val="28"/>
          <w:szCs w:val="28"/>
          <w:lang w:val="fr-FR"/>
        </w:rPr>
        <w:t>- Nâng cao thể lực, trí lực, tầm vóc và tuổi thọ khỏe mạnh của Nhân dân trên địa bàn xã. Đến năm 2030, tăng chiều cao trung bình của trẻ em và thanh thiếu niên từ 1 - 18 tuổi thêm tối thiểu 1,5 cm; tuổi thọ trung bình đạt từ 75,5 tuổi trở lên, trong đó số năm sống khỏe mạnh đạt tối thiểu 68 năm.</w:t>
      </w:r>
    </w:p>
    <w:p w14:paraId="34FFC607" w14:textId="77777777" w:rsidR="00D168D9" w:rsidRPr="00D168D9" w:rsidRDefault="00D168D9" w:rsidP="00B71B97">
      <w:pPr>
        <w:widowControl w:val="0"/>
        <w:spacing w:before="120"/>
        <w:ind w:firstLine="709"/>
        <w:jc w:val="both"/>
        <w:rPr>
          <w:spacing w:val="4"/>
          <w:sz w:val="28"/>
          <w:szCs w:val="28"/>
          <w:lang w:val="fr-FR"/>
        </w:rPr>
      </w:pPr>
      <w:r w:rsidRPr="00D168D9">
        <w:rPr>
          <w:spacing w:val="4"/>
          <w:sz w:val="28"/>
          <w:szCs w:val="28"/>
          <w:lang w:val="fr-FR"/>
        </w:rPr>
        <w:t xml:space="preserve">- Giảm gánh nặng bệnh tật và kiểm soát các yếu tố nguy cơ ảnh hưởng đến sức khỏe. Tỉ lệ tiêm chủng các vắc-xin trong Chương trình Tiêm chủng mở rộng trên địa bàn xã đạt trên 95%. Tỉ lệ người dân thường xuyên tham gia hoạt động </w:t>
      </w:r>
      <w:r w:rsidRPr="00D168D9">
        <w:rPr>
          <w:spacing w:val="4"/>
          <w:sz w:val="28"/>
          <w:szCs w:val="28"/>
          <w:lang w:val="fr-FR"/>
        </w:rPr>
        <w:lastRenderedPageBreak/>
        <w:t>thể chất tăng thêm 10%. Tăng cường kiểm soát các yếu tố nguy cơ ảnh hưởng đến sức khỏe như rượu, bia, thuốc lá và từ môi trường đất, nước, không khí...</w:t>
      </w:r>
    </w:p>
    <w:p w14:paraId="535CC82B" w14:textId="77777777" w:rsidR="00D168D9" w:rsidRPr="00D168D9" w:rsidRDefault="00D168D9" w:rsidP="00B71B97">
      <w:pPr>
        <w:widowControl w:val="0"/>
        <w:spacing w:before="120"/>
        <w:ind w:firstLine="709"/>
        <w:jc w:val="both"/>
        <w:rPr>
          <w:sz w:val="28"/>
          <w:szCs w:val="28"/>
          <w:lang w:val="fr-FR"/>
        </w:rPr>
      </w:pPr>
      <w:r w:rsidRPr="00D168D9">
        <w:rPr>
          <w:sz w:val="28"/>
          <w:szCs w:val="28"/>
          <w:lang w:val="fr-FR"/>
        </w:rPr>
        <w:t xml:space="preserve">- Người dân trên địa bàn xã được tiếp cận dịch vụ y tế có chất lượng, hướng tới chăm sóc sức khỏe toàn diện. Từ năm 2026, người dân được khám sức khỏe định kỳ hoặc khám sàng lọc miễn phí ít nhất mỗi năm 1 lần, được lập sổ sức khỏe điện tử để quản lý sức khỏe theo vòng đời, từng bước giảm gánh nặng chi phí y tế. Đến năm 2030, người dân được miễn viện phí ở mức cơ bản trong phạm vi quyền lợi bảo hiểm y tế theo lộ trình. </w:t>
      </w:r>
    </w:p>
    <w:p w14:paraId="2977FA5B" w14:textId="645134BE" w:rsidR="00D168D9" w:rsidRPr="00D168D9" w:rsidRDefault="00D168D9" w:rsidP="00B71B97">
      <w:pPr>
        <w:widowControl w:val="0"/>
        <w:spacing w:before="120"/>
        <w:ind w:firstLine="709"/>
        <w:jc w:val="both"/>
        <w:rPr>
          <w:spacing w:val="4"/>
          <w:sz w:val="28"/>
          <w:szCs w:val="28"/>
          <w:lang w:val="fr-FR"/>
        </w:rPr>
      </w:pPr>
      <w:r w:rsidRPr="00D168D9">
        <w:rPr>
          <w:sz w:val="28"/>
          <w:szCs w:val="28"/>
          <w:lang w:val="fr-FR"/>
        </w:rPr>
        <w:t xml:space="preserve">- Trạm </w:t>
      </w:r>
      <w:r w:rsidR="005C1ABE">
        <w:rPr>
          <w:sz w:val="28"/>
          <w:szCs w:val="28"/>
          <w:lang w:val="fr-FR"/>
        </w:rPr>
        <w:t>Y</w:t>
      </w:r>
      <w:r w:rsidRPr="00D168D9">
        <w:rPr>
          <w:sz w:val="28"/>
          <w:szCs w:val="28"/>
          <w:lang w:val="fr-FR"/>
        </w:rPr>
        <w:t xml:space="preserve"> tế được đầu tư cơ sở vật chất, thiết bị y tế, nhân lực </w:t>
      </w:r>
      <w:r w:rsidRPr="00D168D9">
        <w:rPr>
          <w:spacing w:val="4"/>
          <w:sz w:val="28"/>
          <w:szCs w:val="28"/>
          <w:lang w:val="fr-FR"/>
        </w:rPr>
        <w:t xml:space="preserve">theo chức năng, nhiệm vụ, phù hợp với quy mô dân số và địa bàn quản lý; đến năm 2027 có ít nhất 04 bác sĩ/trạm. Tăng tỉ lệ khám bệnh, chữa bệnh bảo hiểm y tế tại </w:t>
      </w:r>
      <w:r w:rsidR="005C1ABE">
        <w:rPr>
          <w:spacing w:val="4"/>
          <w:sz w:val="28"/>
          <w:szCs w:val="28"/>
          <w:lang w:val="fr-FR"/>
        </w:rPr>
        <w:t>T</w:t>
      </w:r>
      <w:r w:rsidRPr="00D168D9">
        <w:rPr>
          <w:spacing w:val="4"/>
          <w:sz w:val="28"/>
          <w:szCs w:val="28"/>
          <w:lang w:val="fr-FR"/>
        </w:rPr>
        <w:t xml:space="preserve">rạm </w:t>
      </w:r>
      <w:r w:rsidR="005C1ABE">
        <w:rPr>
          <w:spacing w:val="4"/>
          <w:sz w:val="28"/>
          <w:szCs w:val="28"/>
          <w:lang w:val="fr-FR"/>
        </w:rPr>
        <w:t>Y</w:t>
      </w:r>
      <w:r w:rsidRPr="00D168D9">
        <w:rPr>
          <w:spacing w:val="4"/>
          <w:sz w:val="28"/>
          <w:szCs w:val="28"/>
          <w:lang w:val="fr-FR"/>
        </w:rPr>
        <w:t xml:space="preserve"> tế lên trên 20%. Tỷ lệ bao phủ bảo hiểm y tế phấn đấu đạt trên 98% trở lên.</w:t>
      </w:r>
    </w:p>
    <w:p w14:paraId="7ACC3BA3" w14:textId="77777777" w:rsidR="00D168D9" w:rsidRPr="00D168D9" w:rsidRDefault="00D168D9" w:rsidP="00B71B97">
      <w:pPr>
        <w:spacing w:before="120"/>
        <w:ind w:firstLine="709"/>
        <w:jc w:val="both"/>
        <w:rPr>
          <w:sz w:val="28"/>
          <w:szCs w:val="28"/>
          <w:lang w:val="fr-FR"/>
        </w:rPr>
      </w:pPr>
      <w:r w:rsidRPr="00D168D9">
        <w:rPr>
          <w:sz w:val="28"/>
          <w:szCs w:val="28"/>
          <w:lang w:val="fr-FR"/>
        </w:rPr>
        <w:t>- 100% thủ tục hành chính/dịch vụ công trực tuyến phát sinh hồ sơ/số thủ</w:t>
      </w:r>
      <w:r w:rsidRPr="00D168D9">
        <w:rPr>
          <w:sz w:val="28"/>
          <w:szCs w:val="28"/>
          <w:lang w:val="fr-FR"/>
        </w:rPr>
        <w:br/>
        <w:t>tục hành chính phát sinh thuộc lĩnh vực y tế được cung cấp dưới hình thức</w:t>
      </w:r>
      <w:r w:rsidRPr="00D168D9">
        <w:rPr>
          <w:sz w:val="28"/>
          <w:szCs w:val="28"/>
          <w:lang w:val="fr-FR"/>
        </w:rPr>
        <w:br/>
        <w:t>dịch vụ công trực tuyến toàn trình; 100% người dân và doanh nghiệp hài lòng về</w:t>
      </w:r>
      <w:r w:rsidRPr="00D168D9">
        <w:rPr>
          <w:sz w:val="28"/>
          <w:szCs w:val="28"/>
          <w:lang w:val="fr-FR"/>
        </w:rPr>
        <w:br/>
        <w:t>việc giải quyết thủ tục hành chính.</w:t>
      </w:r>
    </w:p>
    <w:p w14:paraId="0818E078" w14:textId="77777777" w:rsidR="00D168D9" w:rsidRDefault="00D168D9" w:rsidP="00B71B97">
      <w:pPr>
        <w:spacing w:before="120"/>
        <w:ind w:firstLine="709"/>
        <w:jc w:val="both"/>
        <w:rPr>
          <w:sz w:val="28"/>
          <w:szCs w:val="28"/>
          <w:lang w:val="fr-FR"/>
        </w:rPr>
      </w:pPr>
      <w:r w:rsidRPr="00D168D9">
        <w:rPr>
          <w:sz w:val="28"/>
          <w:szCs w:val="28"/>
          <w:lang w:val="fr-FR"/>
        </w:rPr>
        <w:t>- Quản lý y tế nhà nước từ tỉnh đến xã trên môi trường số, dựa trên dữ liệu và dự báo; kết nối và vận hành thông suốt với các cơ quan trong hệ thống chính trị. Hoàn thành xây dựng, kết nối, chia sẻ đồng bộ cơ sở dữ liệu y tế với các ngành, thông tin của người dân, doanh nghiệp đã được số hóa và lưu trữ không phải cung cấp lại; khai thác và sử dụng có hiệu quả tài nguyên số, dữ liệu số, đảm bảo an toàn, an ninh mạng theo quy định.</w:t>
      </w:r>
    </w:p>
    <w:p w14:paraId="28CB8370" w14:textId="77777777" w:rsidR="00D168D9" w:rsidRPr="00D168D9" w:rsidRDefault="00D168D9" w:rsidP="00B71B97">
      <w:pPr>
        <w:pStyle w:val="Heading2"/>
        <w:spacing w:before="120"/>
        <w:ind w:firstLine="709"/>
        <w:jc w:val="both"/>
        <w:rPr>
          <w:rFonts w:ascii="Times New Roman" w:hAnsi="Times New Roman" w:cs="Times New Roman"/>
          <w:sz w:val="28"/>
          <w:szCs w:val="28"/>
          <w:lang w:val="fr-FR"/>
        </w:rPr>
      </w:pPr>
      <w:r w:rsidRPr="00D168D9">
        <w:rPr>
          <w:rFonts w:ascii="Times New Roman" w:hAnsi="Times New Roman" w:cs="Times New Roman"/>
          <w:sz w:val="28"/>
          <w:szCs w:val="28"/>
          <w:lang w:val="fr-FR"/>
        </w:rPr>
        <w:t xml:space="preserve">2. Tầm nhìn đến năm 2045  </w:t>
      </w:r>
    </w:p>
    <w:p w14:paraId="078F3B88" w14:textId="2A76FE16" w:rsidR="00D168D9" w:rsidRPr="00D168D9" w:rsidRDefault="00D168D9" w:rsidP="00B71B97">
      <w:pPr>
        <w:spacing w:before="120"/>
        <w:ind w:firstLine="709"/>
        <w:jc w:val="both"/>
        <w:rPr>
          <w:sz w:val="28"/>
          <w:szCs w:val="28"/>
          <w:lang w:val="fr-FR"/>
        </w:rPr>
      </w:pPr>
      <w:r w:rsidRPr="00D168D9">
        <w:rPr>
          <w:sz w:val="28"/>
          <w:szCs w:val="28"/>
          <w:lang w:val="fr-FR"/>
        </w:rPr>
        <w:t>Phấn đấu môi trường sống có chất lượng tốt; các chỉ số sức khỏe của người dân được nâng cao. Người dân có tuổi thọ trung bình đạt trên 80 tuổi, trong đó số năm sống khỏe mạnh tăng lên trên 71 tuổi, tầm vóc, thể lực, chiều cao trung bình của thanh niên được nâng lên. Hệ thống y tế hiện đại, công bằng, hiệu quả, bền vững, lấy phòng bệnh làm ưu tiên hàng đầu, đáp ứng yêu cầu chăm sóc sức khỏe ngày càng cao và đa dạng của Nhân dân.</w:t>
      </w:r>
    </w:p>
    <w:p w14:paraId="0BC66E03" w14:textId="7F463191" w:rsidR="008D3FCF" w:rsidRPr="00D168D9" w:rsidRDefault="00C53073" w:rsidP="00B71B97">
      <w:pPr>
        <w:pBdr>
          <w:top w:val="none" w:sz="4" w:space="0" w:color="000000"/>
          <w:left w:val="none" w:sz="4" w:space="0" w:color="000000"/>
          <w:bottom w:val="none" w:sz="4" w:space="0" w:color="000000"/>
          <w:right w:val="none" w:sz="4" w:space="0" w:color="000000"/>
          <w:between w:val="none" w:sz="4" w:space="0" w:color="000000"/>
        </w:pBdr>
        <w:spacing w:before="120" w:after="120" w:line="360" w:lineRule="exact"/>
        <w:ind w:firstLine="709"/>
        <w:jc w:val="both"/>
        <w:rPr>
          <w:b/>
          <w:bCs/>
          <w:sz w:val="28"/>
          <w:szCs w:val="28"/>
          <w:lang w:val="fr-FR"/>
        </w:rPr>
      </w:pPr>
      <w:bookmarkStart w:id="3" w:name="_Hlk190697580"/>
      <w:r w:rsidRPr="00D168D9">
        <w:rPr>
          <w:b/>
          <w:bCs/>
          <w:sz w:val="28"/>
          <w:szCs w:val="28"/>
          <w:lang w:val="fr-FR"/>
        </w:rPr>
        <w:t>II</w:t>
      </w:r>
      <w:r w:rsidR="002D095D" w:rsidRPr="00D168D9">
        <w:rPr>
          <w:b/>
          <w:bCs/>
          <w:sz w:val="28"/>
          <w:szCs w:val="28"/>
          <w:lang w:val="fr-FR"/>
        </w:rPr>
        <w:t>.</w:t>
      </w:r>
      <w:r w:rsidRPr="00D168D9">
        <w:rPr>
          <w:b/>
          <w:bCs/>
          <w:sz w:val="28"/>
          <w:szCs w:val="28"/>
          <w:lang w:val="fr-FR"/>
        </w:rPr>
        <w:t xml:space="preserve"> NHIỆM VỤ VÀ GIẢI PHÁP</w:t>
      </w:r>
      <w:bookmarkStart w:id="4" w:name="bookmark31"/>
      <w:bookmarkStart w:id="5" w:name="bookmark32"/>
      <w:bookmarkStart w:id="6" w:name="bookmark34"/>
    </w:p>
    <w:bookmarkEnd w:id="4"/>
    <w:bookmarkEnd w:id="5"/>
    <w:bookmarkEnd w:id="6"/>
    <w:p w14:paraId="77DE8B52" w14:textId="77777777" w:rsidR="00D168D9" w:rsidRPr="00D168D9" w:rsidRDefault="00D168D9" w:rsidP="00B71B97">
      <w:pPr>
        <w:pStyle w:val="Heading2"/>
        <w:spacing w:before="120"/>
        <w:ind w:left="14" w:firstLine="709"/>
        <w:jc w:val="both"/>
        <w:rPr>
          <w:rFonts w:ascii="Times New Roman" w:hAnsi="Times New Roman" w:cs="Times New Roman"/>
          <w:sz w:val="28"/>
          <w:szCs w:val="28"/>
          <w:lang w:val="fr-FR"/>
        </w:rPr>
      </w:pPr>
      <w:r w:rsidRPr="00D168D9">
        <w:rPr>
          <w:rFonts w:ascii="Times New Roman" w:hAnsi="Times New Roman" w:cs="Times New Roman"/>
          <w:sz w:val="28"/>
          <w:szCs w:val="28"/>
          <w:lang w:val="fr-FR"/>
        </w:rPr>
        <w:t xml:space="preserve">1. Tăng cường công tác lãnh đạo, chỉ đạo và tổ chức thực hiện công tác chăm sóc sức khỏe Nhân dân  </w:t>
      </w:r>
    </w:p>
    <w:p w14:paraId="2F93B74F" w14:textId="77777777" w:rsidR="00D168D9" w:rsidRPr="00D168D9" w:rsidRDefault="00D168D9" w:rsidP="00B71B97">
      <w:pPr>
        <w:spacing w:before="120"/>
        <w:ind w:left="-1" w:firstLine="709"/>
        <w:jc w:val="both"/>
        <w:rPr>
          <w:sz w:val="28"/>
          <w:szCs w:val="28"/>
          <w:lang w:val="fr-FR"/>
        </w:rPr>
      </w:pPr>
      <w:r w:rsidRPr="00D168D9">
        <w:rPr>
          <w:sz w:val="28"/>
          <w:szCs w:val="28"/>
          <w:lang w:val="fr-FR"/>
        </w:rPr>
        <w:t xml:space="preserve">- Nâng cao hiệu quả quản lý Nhà nước về bảo vệ, chăm sóc và nâng cao sức khỏe Nhân dân. Xây dựng các mục tiêu, chỉ tiêu về y tế và các lĩnh vực ảnh hưởng đến sức khỏe như môi trường thể dục, thể thao văn hóa vào chương trình, Kế hoạch phát triển kinh tế - xã hội của xã.   </w:t>
      </w:r>
    </w:p>
    <w:p w14:paraId="50EC288A" w14:textId="77777777" w:rsidR="00D168D9" w:rsidRPr="00D168D9" w:rsidRDefault="00D168D9" w:rsidP="00B71B97">
      <w:pPr>
        <w:spacing w:before="120"/>
        <w:ind w:left="-1" w:firstLine="709"/>
        <w:jc w:val="both"/>
        <w:rPr>
          <w:sz w:val="28"/>
          <w:szCs w:val="28"/>
          <w:lang w:val="fr-FR"/>
        </w:rPr>
      </w:pPr>
      <w:r w:rsidRPr="00D168D9">
        <w:rPr>
          <w:sz w:val="28"/>
          <w:szCs w:val="28"/>
          <w:lang w:val="fr-FR"/>
        </w:rPr>
        <w:t xml:space="preserve">- Phát huy mạnh mẽ vai trò của Mặt trận Tổ Quốc Việt Nam xã, các đoàn thể chính trị và người dân trong công tác bảo vệ chăm sóc sức khỏe Nhân dân. Phân công trách nhiệm cụ thể rõ ràng đối với từng ngành, từng cơ quan, đoàn thể trong việc thực hiện các mục tiêu giải pháp bảo vệ chăm sóc và nâng cao sức khỏe Nhân dân trước hết là trong đảm bảo An toàn thực phẩm, bảo vệ mội trường, rèn luyện </w:t>
      </w:r>
      <w:r w:rsidRPr="00D168D9">
        <w:rPr>
          <w:sz w:val="28"/>
          <w:szCs w:val="28"/>
          <w:lang w:val="fr-FR"/>
        </w:rPr>
        <w:lastRenderedPageBreak/>
        <w:t>thân thể, xây dựng nếp sống văn minh, tham gia bảo hiểm y tế toàn dân, và thực hiện các quy định về phòng, chống dịch bệnh.</w:t>
      </w:r>
    </w:p>
    <w:p w14:paraId="0EDC23FB" w14:textId="77777777" w:rsidR="00D168D9" w:rsidRPr="00D168D9" w:rsidRDefault="00D168D9" w:rsidP="00B71B97">
      <w:pPr>
        <w:spacing w:before="120"/>
        <w:ind w:left="-1" w:firstLine="709"/>
        <w:jc w:val="both"/>
        <w:rPr>
          <w:sz w:val="28"/>
          <w:szCs w:val="28"/>
          <w:lang w:val="fr-FR"/>
        </w:rPr>
      </w:pPr>
      <w:r w:rsidRPr="00D168D9">
        <w:rPr>
          <w:sz w:val="28"/>
          <w:szCs w:val="28"/>
          <w:lang w:val="fr-FR"/>
        </w:rPr>
        <w:t xml:space="preserve">- Truyền thông, giáo dục sức khỏe, tăng cường nhận thức về bảo vệ, chăm sóc và nâng cao sức khỏe Nhân dân; đa dạng hóa các hình thức, phương thức tuyên truyền, cụ thể hóa nội dung tuyên truyền cho từng nhóm đối tượng. </w:t>
      </w:r>
      <w:r w:rsidRPr="00D168D9">
        <w:rPr>
          <w:b/>
          <w:sz w:val="28"/>
          <w:szCs w:val="28"/>
          <w:lang w:val="fr-FR"/>
        </w:rPr>
        <w:t xml:space="preserve"> </w:t>
      </w:r>
      <w:r w:rsidRPr="00D168D9">
        <w:rPr>
          <w:sz w:val="28"/>
          <w:szCs w:val="28"/>
          <w:lang w:val="fr-FR"/>
        </w:rPr>
        <w:t xml:space="preserve"> </w:t>
      </w:r>
    </w:p>
    <w:p w14:paraId="2E5D129A" w14:textId="77777777" w:rsidR="00D168D9" w:rsidRPr="00D168D9" w:rsidRDefault="00D168D9" w:rsidP="00B71B97">
      <w:pPr>
        <w:spacing w:before="120"/>
        <w:ind w:left="-1" w:firstLine="709"/>
        <w:jc w:val="both"/>
        <w:rPr>
          <w:sz w:val="28"/>
          <w:szCs w:val="28"/>
          <w:lang w:val="fr-FR"/>
        </w:rPr>
      </w:pPr>
      <w:r w:rsidRPr="00D168D9">
        <w:rPr>
          <w:sz w:val="28"/>
          <w:szCs w:val="28"/>
          <w:lang w:val="fr-FR"/>
        </w:rPr>
        <w:t xml:space="preserve">- Tăng cường phòng ngừa, kiểm soát các nguy cơ ảnh hưởng sức khỏe, xây dựng môi trường sống an toàn, lành mạnh. Giảm thiểu tiêu thụ các sản phẩm có hại cho sức khỏe, nhất là thuốc lá, rượu, bia, các chất gây nghiện, gây tác hại cho sức khỏe con người, chú trọng chăm sóc sức khỏe tâm thần. Triển khai các giải pháp bảo đảm an toàn giao thông, lao động, phòng chống cháy nổ, tai nạn, bạo lực gia đình. Xây dựng các mô hình cộng đồng, trường học và nơi làm việc an toàn, khỏe mạnh.   </w:t>
      </w:r>
    </w:p>
    <w:p w14:paraId="439F5D2F" w14:textId="77777777" w:rsidR="00D168D9" w:rsidRPr="00D168D9" w:rsidRDefault="00D168D9" w:rsidP="00B71B97">
      <w:pPr>
        <w:spacing w:before="120"/>
        <w:ind w:left="-1" w:firstLine="709"/>
        <w:jc w:val="both"/>
        <w:rPr>
          <w:sz w:val="28"/>
          <w:szCs w:val="28"/>
          <w:lang w:val="fr-FR"/>
        </w:rPr>
      </w:pPr>
      <w:r w:rsidRPr="00D168D9">
        <w:rPr>
          <w:sz w:val="28"/>
          <w:szCs w:val="28"/>
          <w:lang w:val="fr-FR"/>
        </w:rPr>
        <w:t xml:space="preserve">- Xây dựng chương trình, Kế hoạch để thực hiện hiệu quả chiến lược mục tiêu quốc gia nâng cao trí lực, thể lực, tầm vóc, tuổi thọ người Việt Nam, chiến lược Quốc gia về dinh dưỡng, Chương trình chăm sóc sức khỏe học đường. Đẩy mạnh giáo dục thể chất, lồng ghép nội dung dinh dưỡng trong các buổi học tại các cơ sở giáo dục. Nâng cao chất lượng dân số, thích ứng già hóa và duy trì mức sinh thay thế bền vững. Thực hiện tốt chương trình phòng, chống suy dinh dưỡng. </w:t>
      </w:r>
      <w:r w:rsidRPr="00D168D9">
        <w:rPr>
          <w:b/>
          <w:sz w:val="28"/>
          <w:szCs w:val="28"/>
          <w:lang w:val="fr-FR"/>
        </w:rPr>
        <w:t xml:space="preserve"> </w:t>
      </w:r>
      <w:r w:rsidRPr="00D168D9">
        <w:rPr>
          <w:sz w:val="28"/>
          <w:szCs w:val="28"/>
          <w:lang w:val="fr-FR"/>
        </w:rPr>
        <w:t xml:space="preserve"> </w:t>
      </w:r>
    </w:p>
    <w:p w14:paraId="53C6B99A" w14:textId="77777777" w:rsidR="00D168D9" w:rsidRPr="00D168D9" w:rsidRDefault="00D168D9" w:rsidP="00B71B97">
      <w:pPr>
        <w:spacing w:before="120"/>
        <w:ind w:left="-1" w:firstLine="709"/>
        <w:jc w:val="both"/>
        <w:rPr>
          <w:sz w:val="28"/>
          <w:szCs w:val="28"/>
          <w:lang w:val="fr-FR"/>
        </w:rPr>
      </w:pPr>
      <w:r w:rsidRPr="00D168D9">
        <w:rPr>
          <w:sz w:val="28"/>
          <w:szCs w:val="28"/>
          <w:lang w:val="fr-FR"/>
        </w:rPr>
        <w:t xml:space="preserve">- Đẩy mạnh chăm sóc, giáo dục và bảo vệ trẻ em; thực hiện đầy đủ các quyền của trẻ em; bảo đảm cho trẻ em, nhất là trẻ em có hoàn cảnh đặc biệt được bình đẳng tiếp cận với các dịch vụ bảo vệ, chăm sóc phù hợp theo độ tuổi; tạo mọi điều kiện để mọi trẻ em đều có cơ hội phát triển toàn diện cả về thể chất, trí tuệ và tinh thần.  </w:t>
      </w:r>
    </w:p>
    <w:p w14:paraId="09CB2782" w14:textId="77777777" w:rsidR="00D168D9" w:rsidRPr="00D168D9" w:rsidRDefault="00D168D9" w:rsidP="00B71B97">
      <w:pPr>
        <w:spacing w:before="120"/>
        <w:ind w:left="-1" w:firstLine="709"/>
        <w:jc w:val="both"/>
        <w:rPr>
          <w:sz w:val="28"/>
          <w:szCs w:val="28"/>
          <w:lang w:val="fr-FR"/>
        </w:rPr>
      </w:pPr>
      <w:r w:rsidRPr="00D168D9">
        <w:rPr>
          <w:sz w:val="28"/>
          <w:szCs w:val="28"/>
          <w:lang w:val="fr-FR"/>
        </w:rPr>
        <w:t xml:space="preserve">- Triển khai đầy đủ các chương trình, đề án hướng tới giảm bệnh tật, tử vong và cải thiện tình trạng dinh dưỡng ở bà mẹ và trẻ em. Tạo điều kiện cho cán bộ y tế tham gia các lớp đào tạo nâng cao trình độ, năng lực. Nâng cấp cơ sở vật chất, bổ sung trang thiết bị, thuốc thiết yếu phục vụ cho việc dự phòng, chăm sóc sức khỏe ban đầu cho Nhân dân. Triển khai các giải pháp phòng chống lạm dụng, trục lợi chính sách và vi phạm pháp luật trong công tác chăm sóc sức khỏe Nhân dân.   </w:t>
      </w:r>
    </w:p>
    <w:p w14:paraId="51B7628B" w14:textId="77777777" w:rsidR="00D168D9" w:rsidRPr="00D168D9" w:rsidRDefault="00D168D9" w:rsidP="00B71B97">
      <w:pPr>
        <w:spacing w:before="120"/>
        <w:ind w:left="-1" w:firstLine="709"/>
        <w:jc w:val="both"/>
        <w:rPr>
          <w:sz w:val="28"/>
          <w:szCs w:val="28"/>
          <w:lang w:val="fr-FR"/>
        </w:rPr>
      </w:pPr>
      <w:r w:rsidRPr="00D168D9">
        <w:rPr>
          <w:sz w:val="28"/>
          <w:szCs w:val="28"/>
          <w:lang w:val="fr-FR"/>
        </w:rPr>
        <w:t xml:space="preserve">- Các cơ quan, đơn vị bám sát các mục tiêu, chỉ tiêu, nhiệm vụ, giải pháp thực hiện Nghị quyết số 72-NQ/TW của Đảng ủy để tham mưu đề xuất các chủ trương, chính sách và tổ chức thực hiện. Thường xuyên tổ chức kiểm tra, giám sát, việc thực hiện Nghị quyết, các chế độ, chính sách y tế và các lĩnh vực liên quan tới sức khỏe. Định kỳ sơ kết, tổng kết, đánh giá thi đua, khen thưởng kết quả thực hiện của các cơ quan, đơn vị.  </w:t>
      </w:r>
    </w:p>
    <w:p w14:paraId="034C50CE" w14:textId="77777777" w:rsidR="00D168D9" w:rsidRPr="00D168D9" w:rsidRDefault="00D168D9" w:rsidP="00B71B97">
      <w:pPr>
        <w:pStyle w:val="Heading2"/>
        <w:spacing w:before="120"/>
        <w:ind w:firstLine="709"/>
        <w:jc w:val="both"/>
        <w:rPr>
          <w:rFonts w:ascii="Times New Roman" w:hAnsi="Times New Roman" w:cs="Times New Roman"/>
          <w:sz w:val="28"/>
          <w:szCs w:val="28"/>
          <w:lang w:val="fr-FR"/>
        </w:rPr>
      </w:pPr>
      <w:r w:rsidRPr="00D168D9">
        <w:rPr>
          <w:rFonts w:ascii="Times New Roman" w:hAnsi="Times New Roman" w:cs="Times New Roman"/>
          <w:sz w:val="28"/>
          <w:szCs w:val="28"/>
          <w:lang w:val="fr-FR"/>
        </w:rPr>
        <w:t>2. Nâng cao năng lực phòng, chống dịch bệnh gắn với đổi mới y tế cơ sở, phát huy thế mạnh của y học cổ truyền</w:t>
      </w:r>
      <w:r w:rsidRPr="00D168D9">
        <w:rPr>
          <w:rFonts w:ascii="Times New Roman" w:hAnsi="Times New Roman" w:cs="Times New Roman"/>
          <w:b w:val="0"/>
          <w:sz w:val="28"/>
          <w:szCs w:val="28"/>
          <w:lang w:val="fr-FR"/>
        </w:rPr>
        <w:t xml:space="preserve"> </w:t>
      </w:r>
      <w:r w:rsidRPr="00D168D9">
        <w:rPr>
          <w:rFonts w:ascii="Times New Roman" w:hAnsi="Times New Roman" w:cs="Times New Roman"/>
          <w:sz w:val="28"/>
          <w:szCs w:val="28"/>
          <w:lang w:val="fr-FR"/>
        </w:rPr>
        <w:t xml:space="preserve"> </w:t>
      </w:r>
    </w:p>
    <w:p w14:paraId="21C4AE4D" w14:textId="77777777" w:rsidR="00D168D9" w:rsidRPr="00D168D9" w:rsidRDefault="00D168D9" w:rsidP="00B71B97">
      <w:pPr>
        <w:spacing w:before="120"/>
        <w:ind w:left="-1" w:firstLine="709"/>
        <w:jc w:val="both"/>
        <w:rPr>
          <w:sz w:val="28"/>
          <w:szCs w:val="28"/>
          <w:lang w:val="fr-FR"/>
        </w:rPr>
      </w:pPr>
      <w:r w:rsidRPr="00D168D9">
        <w:rPr>
          <w:sz w:val="28"/>
          <w:szCs w:val="28"/>
          <w:lang w:val="fr-FR"/>
        </w:rPr>
        <w:t xml:space="preserve">- Triển khai thực hiện hiệu quả các quy định pháp luật về bảo vệ, chăm sóc và nâng cao sức khỏe Nhân dân giai đoạn 2026-2030 và các văn bản về công tác Dân số; phòng, chống dịch bệnh; An toàn thực phẩm; Y học cổ truyền... Triển khai khám, chữa bệnh y học gia đình, truyền thông tư vấn phòng, chống bệnh không lây nhiễm; duy trì thực hiện các chương trình y tế, dân số. Quan tâm chăm sóc giảm nhẹ, phục hồi chức năng, chăm sóc sức khỏe người cao tuổi, bà mẹ, trẻ em. Tư vấn và quản lý </w:t>
      </w:r>
      <w:r w:rsidRPr="00D168D9">
        <w:rPr>
          <w:sz w:val="28"/>
          <w:szCs w:val="28"/>
          <w:lang w:val="fr-FR"/>
        </w:rPr>
        <w:lastRenderedPageBreak/>
        <w:t xml:space="preserve">người nhiễm HIV/AIDS; quản lý và điều trị ngoại trú bệnh cao huyết áp, bệnh tiểu đường và một số bệnh không lây nhiễm khác.   </w:t>
      </w:r>
    </w:p>
    <w:p w14:paraId="115F940C" w14:textId="77777777" w:rsidR="00D168D9" w:rsidRPr="00D168D9" w:rsidRDefault="00D168D9" w:rsidP="00B71B97">
      <w:pPr>
        <w:spacing w:before="120"/>
        <w:ind w:left="-1" w:firstLine="709"/>
        <w:jc w:val="both"/>
        <w:rPr>
          <w:sz w:val="28"/>
          <w:szCs w:val="28"/>
          <w:lang w:val="fr-FR"/>
        </w:rPr>
      </w:pPr>
      <w:r w:rsidRPr="00D168D9">
        <w:rPr>
          <w:sz w:val="28"/>
          <w:szCs w:val="28"/>
          <w:lang w:val="fr-FR"/>
        </w:rPr>
        <w:t xml:space="preserve">- Khống chế kịp thời dịch bệnh và chủ động tổ chức triển khai các hoạt động phòng, chống dịch bệnh. Thực hiện quản lý, chăm sóc sức khỏe theo vòng đời. Tuyên truyền dịch vụ tư vấn, khám sức khỏe trước khi kết hôn, khám sàng lọc trước sinh, sơ sinh, khám sàng lọc một số loại bệnh tật phổ biến, nguy hiểm phù hợp với từng lứa tuổi, nhóm đối tượng.   </w:t>
      </w:r>
    </w:p>
    <w:p w14:paraId="1ABF5333" w14:textId="77777777" w:rsidR="00D168D9" w:rsidRPr="00D168D9" w:rsidRDefault="00D168D9" w:rsidP="00B71B97">
      <w:pPr>
        <w:spacing w:before="120"/>
        <w:ind w:left="-1" w:firstLine="709"/>
        <w:jc w:val="both"/>
        <w:rPr>
          <w:sz w:val="28"/>
          <w:szCs w:val="28"/>
          <w:lang w:val="fr-FR"/>
        </w:rPr>
      </w:pPr>
      <w:r w:rsidRPr="00D168D9">
        <w:rPr>
          <w:sz w:val="28"/>
          <w:szCs w:val="28"/>
          <w:lang w:val="fr-FR"/>
        </w:rPr>
        <w:t xml:space="preserve">- Trạm Y tế xã bảo đảm cơ cấu, nhân lực, đủ số lượng bác sĩ theo chức năng, nhiệm vụ; được đầu tư đủ thiết bị y tế cơ bản theo quy định. Duy trì đội ngũ nhân viên y tế thôn, buôn; nhân viên sức khoẻ cộng đồng. Đảm bảo cơ sở vật chất, thuốc, thiết bị y tế cơ bản. Triển khai chăm sóc sức khỏe theo nguyên lý y học gia đình, tăng cường kết nối, đề nghị các đơn vị y tế tuyến trên hỗ trợ chuyên môn cho Trạm Y tế xã.   </w:t>
      </w:r>
    </w:p>
    <w:p w14:paraId="38E77FE7" w14:textId="3D22F9FC" w:rsidR="00D168D9" w:rsidRPr="00D168D9" w:rsidRDefault="00D168D9" w:rsidP="00B71B97">
      <w:pPr>
        <w:spacing w:before="120"/>
        <w:ind w:left="-1" w:firstLine="709"/>
        <w:jc w:val="both"/>
        <w:rPr>
          <w:sz w:val="28"/>
          <w:szCs w:val="28"/>
          <w:lang w:val="fr-FR"/>
        </w:rPr>
      </w:pPr>
      <w:r w:rsidRPr="00D168D9">
        <w:rPr>
          <w:sz w:val="28"/>
          <w:szCs w:val="28"/>
          <w:lang w:val="fr-FR"/>
        </w:rPr>
        <w:t xml:space="preserve">- Triển khai thực hiện các giải pháp nhằm phát triển y học cổ truyền, kết hợp y học cổ truyền với y học hiện đại trong phòng bệnh, khám, chữa bệnh, phục hồi chức năng, chăm sóc sức khỏe. Tuyên truyền, vận động Nhân dân trồng và sử dụng cây thuốc nam, thuốc y học dân tộc. Kế thừa, bảo tồn, phát triển các nguồn dược liệu quý, hiếm; khai thác bền vững nguồn dược liệu tự nhiên.  </w:t>
      </w:r>
    </w:p>
    <w:p w14:paraId="2422997C" w14:textId="77777777" w:rsidR="00D168D9" w:rsidRPr="00D168D9" w:rsidRDefault="00D168D9" w:rsidP="00B71B97">
      <w:pPr>
        <w:pStyle w:val="Heading2"/>
        <w:spacing w:before="120"/>
        <w:ind w:firstLine="709"/>
        <w:jc w:val="both"/>
        <w:rPr>
          <w:rFonts w:ascii="Times New Roman" w:hAnsi="Times New Roman" w:cs="Times New Roman"/>
          <w:sz w:val="28"/>
          <w:szCs w:val="28"/>
          <w:lang w:val="fr-FR"/>
        </w:rPr>
      </w:pPr>
      <w:r w:rsidRPr="00D168D9">
        <w:rPr>
          <w:rFonts w:ascii="Times New Roman" w:hAnsi="Times New Roman" w:cs="Times New Roman"/>
          <w:sz w:val="28"/>
          <w:szCs w:val="28"/>
          <w:lang w:val="fr-FR"/>
        </w:rPr>
        <w:t xml:space="preserve">3. Nâng cao y đức, chất lượng khám, chữa bệnh; phát triển nhân lực và khoa học, công nghệ, đổi mới sáng tạo, chuyển đổi số trong chăm sóc sức khoẻ   </w:t>
      </w:r>
    </w:p>
    <w:p w14:paraId="5E66F858" w14:textId="77777777" w:rsidR="00D168D9" w:rsidRPr="00D168D9" w:rsidRDefault="00D168D9" w:rsidP="00B71B97">
      <w:pPr>
        <w:spacing w:before="120"/>
        <w:ind w:left="-1" w:firstLine="709"/>
        <w:jc w:val="both"/>
        <w:rPr>
          <w:sz w:val="28"/>
          <w:szCs w:val="28"/>
          <w:lang w:val="fr-FR"/>
        </w:rPr>
      </w:pPr>
      <w:r w:rsidRPr="00D168D9">
        <w:rPr>
          <w:sz w:val="28"/>
          <w:szCs w:val="28"/>
          <w:lang w:val="fr-FR"/>
        </w:rPr>
        <w:t xml:space="preserve">- Nâng cao chất lượng khám, chữa bệnh tại Trạm Y tế; tăng cường kiểm tra việc thực hiện quy chế chuyên môn, nghiệp vụ; quy tắc ứng xử của cán bộ y tế.  </w:t>
      </w:r>
    </w:p>
    <w:p w14:paraId="2F52410E" w14:textId="77777777" w:rsidR="00D168D9" w:rsidRPr="00D168D9" w:rsidRDefault="00D168D9" w:rsidP="00B71B97">
      <w:pPr>
        <w:spacing w:before="120"/>
        <w:ind w:left="-1" w:firstLine="709"/>
        <w:jc w:val="both"/>
        <w:rPr>
          <w:sz w:val="28"/>
          <w:szCs w:val="28"/>
          <w:lang w:val="fr-FR"/>
        </w:rPr>
      </w:pPr>
      <w:r w:rsidRPr="00D168D9">
        <w:rPr>
          <w:sz w:val="28"/>
          <w:szCs w:val="28"/>
          <w:lang w:val="fr-FR"/>
        </w:rPr>
        <w:t xml:space="preserve">- Nâng cao hiệu quả hoạt động của các cơ sở hành  nghề y, dược tư nhân.   </w:t>
      </w:r>
    </w:p>
    <w:p w14:paraId="01967DF2" w14:textId="77777777" w:rsidR="00D168D9" w:rsidRPr="00D168D9" w:rsidRDefault="00D168D9" w:rsidP="00B71B97">
      <w:pPr>
        <w:spacing w:before="120"/>
        <w:ind w:left="-1" w:firstLine="709"/>
        <w:jc w:val="both"/>
        <w:rPr>
          <w:sz w:val="28"/>
          <w:szCs w:val="28"/>
          <w:lang w:val="fr-FR"/>
        </w:rPr>
      </w:pPr>
      <w:r w:rsidRPr="00D168D9">
        <w:rPr>
          <w:sz w:val="28"/>
          <w:szCs w:val="28"/>
          <w:lang w:val="fr-FR"/>
        </w:rPr>
        <w:t xml:space="preserve">- Tăng cường cử cán bộ y tế tham gia các lớp đào tạo, bồi dưỡng dài hạn và ngắn hạn để nâng cao trình độ chuyên môn; ứng dụng, tiếp nhận chuyển giao công nghệ, kỹ thuật do tuyến trên giao. Nâng cao tinh thần, thái độ phục vụ Nhân dân, nâng cao năng lực chuyên môn của đội ngũ cán bộ y tế, thực hiện tốt mong muốn của Chủ tịch Hồ Chí Minh “Lương y phải như từ mẫu”. Nâng cao tinh thần trách nhiệm, kỷ luật lao động, kiên quyết chấn chỉnh và khắc phục những biểu hiện tiêu cực tại cơ sở y tế, xử lý nghiêm khắc, kịp thời các hành vi xâm hại nhân viên y tế.   </w:t>
      </w:r>
    </w:p>
    <w:p w14:paraId="056A67D0" w14:textId="77777777" w:rsidR="00D168D9" w:rsidRPr="00D168D9" w:rsidRDefault="00D168D9" w:rsidP="00B71B97">
      <w:pPr>
        <w:spacing w:before="120"/>
        <w:ind w:left="-1" w:firstLine="709"/>
        <w:jc w:val="both"/>
        <w:rPr>
          <w:sz w:val="28"/>
          <w:szCs w:val="28"/>
          <w:lang w:val="fr-FR"/>
        </w:rPr>
      </w:pPr>
      <w:r w:rsidRPr="00D168D9">
        <w:rPr>
          <w:sz w:val="28"/>
          <w:szCs w:val="28"/>
          <w:lang w:val="fr-FR"/>
        </w:rPr>
        <w:t xml:space="preserve">- Triển khai đồng bộ, có hệ thống các ứng dụng công nghệ thông tin, từng bước triển khai, thực hiện khám chữa bệnh từ xa.   </w:t>
      </w:r>
    </w:p>
    <w:p w14:paraId="5E1D4132" w14:textId="77777777" w:rsidR="00D168D9" w:rsidRPr="00D168D9" w:rsidRDefault="00D168D9" w:rsidP="00B71B97">
      <w:pPr>
        <w:pStyle w:val="Heading2"/>
        <w:spacing w:before="120"/>
        <w:ind w:firstLine="709"/>
        <w:jc w:val="both"/>
        <w:rPr>
          <w:rFonts w:ascii="Times New Roman" w:hAnsi="Times New Roman" w:cs="Times New Roman"/>
          <w:sz w:val="28"/>
          <w:szCs w:val="28"/>
          <w:lang w:val="fr-FR"/>
        </w:rPr>
      </w:pPr>
      <w:r w:rsidRPr="00D168D9">
        <w:rPr>
          <w:rFonts w:ascii="Times New Roman" w:hAnsi="Times New Roman" w:cs="Times New Roman"/>
          <w:sz w:val="28"/>
          <w:szCs w:val="28"/>
          <w:lang w:val="fr-FR"/>
        </w:rPr>
        <w:t>4. Thực hiện đổi mới tài chính y tế và phát triển hiệu quả, bền vững chính sách bảo hiểm y tế</w:t>
      </w:r>
    </w:p>
    <w:p w14:paraId="0844FE83" w14:textId="07921AB4" w:rsidR="00D168D9" w:rsidRPr="00D168D9" w:rsidRDefault="00D168D9" w:rsidP="00B71B97">
      <w:pPr>
        <w:spacing w:before="120"/>
        <w:ind w:left="-1" w:firstLine="709"/>
        <w:jc w:val="both"/>
        <w:rPr>
          <w:sz w:val="28"/>
          <w:szCs w:val="28"/>
          <w:lang w:val="fr-FR"/>
        </w:rPr>
      </w:pPr>
      <w:r w:rsidRPr="00D168D9">
        <w:rPr>
          <w:sz w:val="28"/>
          <w:szCs w:val="28"/>
          <w:lang w:val="fr-FR"/>
        </w:rPr>
        <w:t xml:space="preserve">Tranh thủ nguồn vốn phân bổ của ngân sách địa phương cho lĩnh vực y tế. Chú trọng đầu tư cơ sở vật chất, thiết bị y tế cho công tác bảo vệ, chăm sóc và nâng cao sức khỏe Nhân dân. Triển khai các dịch vụ khám sức khỏe định kỳ hoặc khám sàng lọc miễn phí cho người dân theo nhóm đối tượng và lộ trình theo quy định. Hoàn thành việc tạo lập sổ sức khỏe điện tử cho toàn bộ người dân. Tuyên truyền thực hiện bảo hiểm y tế toàn dân; khuyến khích phát triển đa dạng các loại hình bảo hiểm sức khỏe.  </w:t>
      </w:r>
    </w:p>
    <w:p w14:paraId="524C813E" w14:textId="725418EF" w:rsidR="00AF03B7" w:rsidRPr="00041725" w:rsidRDefault="002D095D" w:rsidP="00B71B97">
      <w:pPr>
        <w:pBdr>
          <w:top w:val="none" w:sz="0" w:space="0" w:color="auto"/>
          <w:left w:val="none" w:sz="0" w:space="0" w:color="auto"/>
          <w:bottom w:val="none" w:sz="0" w:space="0" w:color="auto"/>
          <w:right w:val="none" w:sz="0" w:space="0" w:color="auto"/>
          <w:between w:val="none" w:sz="0" w:space="0" w:color="auto"/>
        </w:pBdr>
        <w:spacing w:before="120" w:after="120" w:line="360" w:lineRule="exact"/>
        <w:ind w:firstLine="709"/>
        <w:jc w:val="both"/>
        <w:rPr>
          <w:b/>
          <w:sz w:val="28"/>
          <w:szCs w:val="28"/>
          <w:lang w:val="fr-FR"/>
        </w:rPr>
      </w:pPr>
      <w:r>
        <w:rPr>
          <w:b/>
          <w:sz w:val="28"/>
          <w:szCs w:val="28"/>
          <w:lang w:val="fr-FR"/>
        </w:rPr>
        <w:lastRenderedPageBreak/>
        <w:t>Điều 2.</w:t>
      </w:r>
      <w:r w:rsidR="00AF03B7" w:rsidRPr="00041725">
        <w:rPr>
          <w:b/>
          <w:sz w:val="28"/>
          <w:szCs w:val="28"/>
          <w:lang w:val="fr-FR"/>
        </w:rPr>
        <w:t xml:space="preserve"> </w:t>
      </w:r>
      <w:r w:rsidR="00B71B97">
        <w:rPr>
          <w:b/>
          <w:sz w:val="28"/>
          <w:szCs w:val="28"/>
          <w:lang w:val="fr-FR"/>
        </w:rPr>
        <w:t>Tổ chức thực hiện</w:t>
      </w:r>
    </w:p>
    <w:p w14:paraId="61312D6A" w14:textId="4F3EBD37" w:rsidR="002D095D" w:rsidRPr="002D095D" w:rsidRDefault="002D095D" w:rsidP="00B71B97">
      <w:pPr>
        <w:pBdr>
          <w:top w:val="none" w:sz="4" w:space="0" w:color="000000"/>
          <w:left w:val="none" w:sz="4" w:space="0" w:color="000000"/>
          <w:bottom w:val="none" w:sz="4" w:space="0" w:color="000000"/>
          <w:right w:val="none" w:sz="4" w:space="0" w:color="000000"/>
          <w:between w:val="none" w:sz="4" w:space="0" w:color="000000"/>
        </w:pBdr>
        <w:spacing w:before="120" w:after="120" w:line="360" w:lineRule="exact"/>
        <w:ind w:firstLine="709"/>
        <w:jc w:val="both"/>
        <w:rPr>
          <w:sz w:val="28"/>
          <w:szCs w:val="28"/>
          <w:lang w:val="am-ET" w:bidi="vi-VN"/>
        </w:rPr>
      </w:pPr>
      <w:bookmarkStart w:id="7" w:name="bookmark118"/>
      <w:bookmarkEnd w:id="7"/>
      <w:r w:rsidRPr="002D095D">
        <w:rPr>
          <w:b/>
          <w:sz w:val="28"/>
          <w:szCs w:val="28"/>
          <w:lang w:val="am-ET" w:bidi="vi-VN"/>
        </w:rPr>
        <w:t>1.</w:t>
      </w:r>
      <w:r w:rsidRPr="002D095D">
        <w:rPr>
          <w:sz w:val="28"/>
          <w:szCs w:val="28"/>
          <w:lang w:val="am-ET" w:bidi="vi-VN"/>
        </w:rPr>
        <w:t xml:space="preserve"> Giao </w:t>
      </w:r>
      <w:r w:rsidRPr="002D095D">
        <w:rPr>
          <w:sz w:val="28"/>
          <w:szCs w:val="28"/>
          <w:lang w:val="fr-FR" w:bidi="vi-VN"/>
        </w:rPr>
        <w:t>Ủy ban nhân dân</w:t>
      </w:r>
      <w:r w:rsidRPr="002D095D">
        <w:rPr>
          <w:sz w:val="28"/>
          <w:szCs w:val="28"/>
          <w:lang w:val="am-ET" w:bidi="vi-VN"/>
        </w:rPr>
        <w:t xml:space="preserve"> xã tổ chức thực hiện Nghị quyết này; </w:t>
      </w:r>
      <w:r w:rsidRPr="002D095D">
        <w:rPr>
          <w:sz w:val="28"/>
          <w:szCs w:val="28"/>
          <w:lang w:val="fr-FR" w:bidi="vi-VN"/>
        </w:rPr>
        <w:t xml:space="preserve">chuẩn bị tốt các nội dung để thực hiện Nghị quyết về </w:t>
      </w:r>
      <w:r w:rsidR="001C4F13" w:rsidRPr="005D6E9C">
        <w:rPr>
          <w:bCs/>
          <w:sz w:val="28"/>
          <w:szCs w:val="28"/>
          <w:lang w:val="vi-VN"/>
        </w:rPr>
        <w:t>“Một số giải pháp đột phá, tăng cường bảo vệ, chăm sóc và nâng cao sức khỏe Nhân dân”</w:t>
      </w:r>
      <w:r w:rsidR="001C4F13">
        <w:rPr>
          <w:sz w:val="28"/>
          <w:szCs w:val="28"/>
          <w:lang w:val="fr-FR"/>
        </w:rPr>
        <w:t xml:space="preserve"> giai đoạn 2026 - 2030</w:t>
      </w:r>
      <w:r w:rsidR="001C4F13" w:rsidRPr="00390DD8">
        <w:rPr>
          <w:sz w:val="28"/>
          <w:szCs w:val="28"/>
          <w:lang w:val="fr-FR"/>
        </w:rPr>
        <w:t xml:space="preserve"> </w:t>
      </w:r>
      <w:r w:rsidRPr="002D095D">
        <w:rPr>
          <w:sz w:val="28"/>
          <w:szCs w:val="28"/>
          <w:lang w:val="am-ET" w:bidi="vi-VN"/>
        </w:rPr>
        <w:t>và định kỳ báo cáo H</w:t>
      </w:r>
      <w:r w:rsidRPr="002D095D">
        <w:rPr>
          <w:sz w:val="28"/>
          <w:szCs w:val="28"/>
          <w:lang w:val="fr-FR" w:bidi="vi-VN"/>
        </w:rPr>
        <w:t>ội đồng nhân dân</w:t>
      </w:r>
      <w:r w:rsidRPr="002D095D">
        <w:rPr>
          <w:sz w:val="28"/>
          <w:szCs w:val="28"/>
          <w:lang w:val="am-ET" w:bidi="vi-VN"/>
        </w:rPr>
        <w:t xml:space="preserve"> xã kết quả tại các kỳ họp.</w:t>
      </w:r>
    </w:p>
    <w:p w14:paraId="36A8187F" w14:textId="0EF05947" w:rsidR="002D095D" w:rsidRPr="002D095D" w:rsidRDefault="002D095D" w:rsidP="00B71B97">
      <w:pPr>
        <w:pBdr>
          <w:top w:val="none" w:sz="4" w:space="0" w:color="000000"/>
          <w:left w:val="none" w:sz="4" w:space="0" w:color="000000"/>
          <w:bottom w:val="none" w:sz="4" w:space="0" w:color="000000"/>
          <w:right w:val="none" w:sz="4" w:space="0" w:color="000000"/>
          <w:between w:val="none" w:sz="4" w:space="0" w:color="000000"/>
        </w:pBdr>
        <w:spacing w:before="120" w:after="120" w:line="360" w:lineRule="exact"/>
        <w:ind w:firstLine="709"/>
        <w:jc w:val="both"/>
        <w:rPr>
          <w:sz w:val="28"/>
          <w:szCs w:val="28"/>
          <w:lang w:val="fr-FR" w:bidi="vi-VN"/>
        </w:rPr>
      </w:pPr>
      <w:r w:rsidRPr="002D095D">
        <w:rPr>
          <w:b/>
          <w:bCs/>
          <w:sz w:val="28"/>
          <w:szCs w:val="28"/>
          <w:lang w:val="fr-FR" w:bidi="vi-VN"/>
        </w:rPr>
        <w:t>2.</w:t>
      </w:r>
      <w:r w:rsidRPr="002D095D">
        <w:rPr>
          <w:sz w:val="28"/>
          <w:szCs w:val="28"/>
          <w:lang w:val="fr-FR" w:bidi="vi-VN"/>
        </w:rPr>
        <w:t xml:space="preserve"> Giao cho </w:t>
      </w:r>
      <w:r w:rsidR="00CB1FE4">
        <w:rPr>
          <w:sz w:val="28"/>
          <w:szCs w:val="28"/>
          <w:lang w:val="fr-FR" w:bidi="vi-VN"/>
        </w:rPr>
        <w:t xml:space="preserve">phòng Văn hóa – Xã hội, </w:t>
      </w:r>
      <w:r w:rsidRPr="002D095D">
        <w:rPr>
          <w:sz w:val="28"/>
          <w:szCs w:val="28"/>
          <w:lang w:val="fr-FR" w:bidi="vi-VN"/>
        </w:rPr>
        <w:t xml:space="preserve">Trạm y tế chịu trách nhiệm về chuyên môn trong </w:t>
      </w:r>
      <w:r w:rsidR="00EB5499">
        <w:rPr>
          <w:sz w:val="28"/>
          <w:szCs w:val="28"/>
          <w:lang w:val="fr-FR" w:bidi="vi-VN"/>
        </w:rPr>
        <w:t xml:space="preserve">việc triển khai thực hiện </w:t>
      </w:r>
      <w:r w:rsidR="00EB5499" w:rsidRPr="005D6E9C">
        <w:rPr>
          <w:bCs/>
          <w:sz w:val="28"/>
          <w:szCs w:val="28"/>
          <w:lang w:val="vi-VN"/>
        </w:rPr>
        <w:t>“Một số giải pháp đột phá, tăng cường bảo vệ, chăm sóc và nâng cao sức khỏe Nhân dân”</w:t>
      </w:r>
      <w:r w:rsidR="00EB5499">
        <w:rPr>
          <w:sz w:val="28"/>
          <w:szCs w:val="28"/>
          <w:lang w:val="fr-FR"/>
        </w:rPr>
        <w:t xml:space="preserve"> giai đoạn 2026 - 2030</w:t>
      </w:r>
      <w:r w:rsidR="00EB5499" w:rsidRPr="00390DD8">
        <w:rPr>
          <w:sz w:val="28"/>
          <w:szCs w:val="28"/>
          <w:lang w:val="fr-FR"/>
        </w:rPr>
        <w:t xml:space="preserve"> </w:t>
      </w:r>
      <w:r w:rsidRPr="002D095D">
        <w:rPr>
          <w:sz w:val="28"/>
          <w:szCs w:val="28"/>
          <w:lang w:val="fr-FR" w:bidi="vi-VN"/>
        </w:rPr>
        <w:t>trên địa bàn xã.</w:t>
      </w:r>
    </w:p>
    <w:p w14:paraId="69C08392" w14:textId="77777777" w:rsidR="002D095D" w:rsidRPr="002D095D" w:rsidRDefault="002D095D" w:rsidP="00B71B97">
      <w:pPr>
        <w:pBdr>
          <w:top w:val="none" w:sz="4" w:space="0" w:color="000000"/>
          <w:left w:val="none" w:sz="4" w:space="0" w:color="000000"/>
          <w:bottom w:val="none" w:sz="4" w:space="0" w:color="000000"/>
          <w:right w:val="none" w:sz="4" w:space="0" w:color="000000"/>
          <w:between w:val="none" w:sz="4" w:space="0" w:color="000000"/>
        </w:pBdr>
        <w:spacing w:before="120" w:after="120" w:line="360" w:lineRule="exact"/>
        <w:ind w:firstLine="709"/>
        <w:jc w:val="both"/>
        <w:rPr>
          <w:sz w:val="28"/>
          <w:szCs w:val="28"/>
          <w:lang w:val="am-ET" w:bidi="vi-VN"/>
        </w:rPr>
      </w:pPr>
      <w:r w:rsidRPr="002D095D">
        <w:rPr>
          <w:b/>
          <w:sz w:val="28"/>
          <w:szCs w:val="28"/>
          <w:lang w:val="fr-FR" w:bidi="vi-VN"/>
        </w:rPr>
        <w:t>3.</w:t>
      </w:r>
      <w:r w:rsidRPr="002D095D">
        <w:rPr>
          <w:sz w:val="28"/>
          <w:szCs w:val="28"/>
          <w:lang w:val="fr-FR" w:bidi="vi-VN"/>
        </w:rPr>
        <w:t xml:space="preserve"> </w:t>
      </w:r>
      <w:r w:rsidRPr="002D095D">
        <w:rPr>
          <w:sz w:val="28"/>
          <w:szCs w:val="28"/>
          <w:lang w:val="am-ET" w:bidi="vi-VN"/>
        </w:rPr>
        <w:t>Giao Thường trực H</w:t>
      </w:r>
      <w:r w:rsidRPr="002D095D">
        <w:rPr>
          <w:sz w:val="28"/>
          <w:szCs w:val="28"/>
          <w:lang w:val="fr-FR" w:bidi="vi-VN"/>
        </w:rPr>
        <w:t>ội đồng nhân dân</w:t>
      </w:r>
      <w:r w:rsidRPr="002D095D">
        <w:rPr>
          <w:sz w:val="28"/>
          <w:szCs w:val="28"/>
          <w:lang w:val="am-ET" w:bidi="vi-VN"/>
        </w:rPr>
        <w:t xml:space="preserve"> xã, các Ban của H</w:t>
      </w:r>
      <w:r w:rsidRPr="002D095D">
        <w:rPr>
          <w:sz w:val="28"/>
          <w:szCs w:val="28"/>
          <w:lang w:val="fr-FR" w:bidi="vi-VN"/>
        </w:rPr>
        <w:t>ội đồng nhân dân</w:t>
      </w:r>
      <w:r w:rsidRPr="002D095D">
        <w:rPr>
          <w:sz w:val="28"/>
          <w:szCs w:val="28"/>
          <w:lang w:val="am-ET" w:bidi="vi-VN"/>
        </w:rPr>
        <w:t xml:space="preserve"> xã, Tổ đại biểu H</w:t>
      </w:r>
      <w:r w:rsidRPr="002D095D">
        <w:rPr>
          <w:sz w:val="28"/>
          <w:szCs w:val="28"/>
          <w:lang w:val="fr-FR" w:bidi="vi-VN"/>
        </w:rPr>
        <w:t>ội đồng nhân dân xã</w:t>
      </w:r>
      <w:r w:rsidRPr="002D095D">
        <w:rPr>
          <w:sz w:val="28"/>
          <w:szCs w:val="28"/>
          <w:lang w:val="am-ET" w:bidi="vi-VN"/>
        </w:rPr>
        <w:t xml:space="preserve"> và </w:t>
      </w:r>
      <w:r w:rsidRPr="002D095D">
        <w:rPr>
          <w:sz w:val="28"/>
          <w:szCs w:val="28"/>
          <w:lang w:val="fr-FR" w:bidi="vi-VN"/>
        </w:rPr>
        <w:t>đ</w:t>
      </w:r>
      <w:r w:rsidRPr="002D095D">
        <w:rPr>
          <w:sz w:val="28"/>
          <w:szCs w:val="28"/>
          <w:lang w:val="am-ET" w:bidi="vi-VN"/>
        </w:rPr>
        <w:t>ại biểu H</w:t>
      </w:r>
      <w:r w:rsidRPr="002D095D">
        <w:rPr>
          <w:sz w:val="28"/>
          <w:szCs w:val="28"/>
          <w:lang w:val="fr-FR" w:bidi="vi-VN"/>
        </w:rPr>
        <w:t>ội đồng nhân dân</w:t>
      </w:r>
      <w:r w:rsidRPr="002D095D">
        <w:rPr>
          <w:sz w:val="28"/>
          <w:szCs w:val="28"/>
          <w:lang w:val="am-ET" w:bidi="vi-VN"/>
        </w:rPr>
        <w:t xml:space="preserve"> xã giám sát việc triển khai thực hiện Nghị quyết này theo quy định của pháp luật.</w:t>
      </w:r>
    </w:p>
    <w:p w14:paraId="1F4D9039" w14:textId="77777777" w:rsidR="00B71B97" w:rsidRDefault="002D095D" w:rsidP="00B71B97">
      <w:pPr>
        <w:pBdr>
          <w:top w:val="none" w:sz="4" w:space="0" w:color="000000"/>
          <w:left w:val="none" w:sz="4" w:space="0" w:color="000000"/>
          <w:bottom w:val="none" w:sz="4" w:space="0" w:color="000000"/>
          <w:right w:val="none" w:sz="4" w:space="0" w:color="000000"/>
          <w:between w:val="none" w:sz="4" w:space="0" w:color="000000"/>
        </w:pBdr>
        <w:spacing w:before="120" w:after="120" w:line="360" w:lineRule="exact"/>
        <w:ind w:firstLine="709"/>
        <w:jc w:val="both"/>
        <w:rPr>
          <w:sz w:val="28"/>
          <w:szCs w:val="28"/>
          <w:lang w:val="fr-FR" w:bidi="vi-VN"/>
        </w:rPr>
      </w:pPr>
      <w:r w:rsidRPr="002D095D">
        <w:rPr>
          <w:b/>
          <w:sz w:val="28"/>
          <w:szCs w:val="28"/>
          <w:lang w:val="fr-FR" w:bidi="vi-VN"/>
        </w:rPr>
        <w:t xml:space="preserve"> Điều 3.</w:t>
      </w:r>
      <w:r w:rsidRPr="002D095D">
        <w:rPr>
          <w:sz w:val="28"/>
          <w:szCs w:val="28"/>
          <w:lang w:val="fr-FR" w:bidi="vi-VN"/>
        </w:rPr>
        <w:t xml:space="preserve"> </w:t>
      </w:r>
      <w:r w:rsidRPr="002D095D">
        <w:rPr>
          <w:bCs/>
          <w:sz w:val="28"/>
          <w:szCs w:val="28"/>
          <w:lang w:val="fr-FR" w:bidi="vi-VN"/>
        </w:rPr>
        <w:t>Nghị quyết này được Hội đồng nhân dân xã Ea Ning khóa V, nhiệm kỳ 202</w:t>
      </w:r>
      <w:r w:rsidR="00CB1FE4">
        <w:rPr>
          <w:bCs/>
          <w:sz w:val="28"/>
          <w:szCs w:val="28"/>
          <w:lang w:val="fr-FR" w:bidi="vi-VN"/>
        </w:rPr>
        <w:t>6</w:t>
      </w:r>
      <w:r w:rsidRPr="002D095D">
        <w:rPr>
          <w:bCs/>
          <w:sz w:val="28"/>
          <w:szCs w:val="28"/>
          <w:lang w:val="fr-FR" w:bidi="vi-VN"/>
        </w:rPr>
        <w:t xml:space="preserve"> - 20</w:t>
      </w:r>
      <w:r w:rsidR="00CB1FE4">
        <w:rPr>
          <w:bCs/>
          <w:sz w:val="28"/>
          <w:szCs w:val="28"/>
          <w:lang w:val="fr-FR" w:bidi="vi-VN"/>
        </w:rPr>
        <w:t>30</w:t>
      </w:r>
      <w:r w:rsidRPr="002D095D">
        <w:rPr>
          <w:bCs/>
          <w:sz w:val="28"/>
          <w:szCs w:val="28"/>
          <w:lang w:val="fr-FR" w:bidi="vi-VN"/>
        </w:rPr>
        <w:t xml:space="preserve">, </w:t>
      </w:r>
      <w:r w:rsidRPr="002D095D">
        <w:rPr>
          <w:sz w:val="28"/>
          <w:szCs w:val="28"/>
          <w:lang w:val="fr-FR" w:bidi="vi-VN"/>
        </w:rPr>
        <w:t xml:space="preserve">thông qua tại </w:t>
      </w:r>
      <w:r w:rsidRPr="002D095D">
        <w:rPr>
          <w:bCs/>
          <w:sz w:val="28"/>
          <w:szCs w:val="28"/>
          <w:lang w:val="fr-FR" w:bidi="vi-VN"/>
        </w:rPr>
        <w:t>kỳ họp lần th</w:t>
      </w:r>
      <w:r w:rsidR="00CB1FE4">
        <w:rPr>
          <w:bCs/>
          <w:sz w:val="28"/>
          <w:szCs w:val="28"/>
          <w:lang w:val="fr-FR" w:bidi="vi-VN"/>
        </w:rPr>
        <w:t>ứ Hai</w:t>
      </w:r>
      <w:r w:rsidRPr="002D095D">
        <w:rPr>
          <w:bCs/>
          <w:i/>
          <w:sz w:val="28"/>
          <w:szCs w:val="28"/>
          <w:lang w:val="fr-FR" w:bidi="vi-VN"/>
        </w:rPr>
        <w:t>,</w:t>
      </w:r>
      <w:r w:rsidRPr="002D095D">
        <w:rPr>
          <w:bCs/>
          <w:sz w:val="28"/>
          <w:szCs w:val="28"/>
          <w:lang w:val="fr-FR" w:bidi="vi-VN"/>
        </w:rPr>
        <w:t xml:space="preserve"> </w:t>
      </w:r>
      <w:r w:rsidRPr="002D095D">
        <w:rPr>
          <w:sz w:val="28"/>
          <w:szCs w:val="28"/>
          <w:lang w:val="fr-FR" w:bidi="vi-VN"/>
        </w:rPr>
        <w:t>ngày  tháng  năm 20</w:t>
      </w:r>
      <w:r w:rsidR="00CB1FE4">
        <w:rPr>
          <w:sz w:val="28"/>
          <w:szCs w:val="28"/>
          <w:lang w:val="fr-FR" w:bidi="vi-VN"/>
        </w:rPr>
        <w:t>26</w:t>
      </w:r>
      <w:r w:rsidR="00B71B97">
        <w:rPr>
          <w:sz w:val="28"/>
          <w:szCs w:val="28"/>
          <w:lang w:val="fr-FR" w:bidi="vi-VN"/>
        </w:rPr>
        <w:t>./.</w:t>
      </w:r>
    </w:p>
    <w:p w14:paraId="1984642A" w14:textId="6182E3BE" w:rsidR="002D095D" w:rsidRPr="002D095D" w:rsidRDefault="002D095D" w:rsidP="00B71B97">
      <w:pPr>
        <w:pBdr>
          <w:top w:val="none" w:sz="4" w:space="0" w:color="000000"/>
          <w:left w:val="none" w:sz="4" w:space="0" w:color="000000"/>
          <w:bottom w:val="none" w:sz="4" w:space="0" w:color="000000"/>
          <w:right w:val="none" w:sz="4" w:space="0" w:color="000000"/>
          <w:between w:val="none" w:sz="4" w:space="0" w:color="000000"/>
        </w:pBdr>
        <w:spacing w:before="120" w:after="120" w:line="360" w:lineRule="exact"/>
        <w:ind w:firstLine="709"/>
        <w:jc w:val="both"/>
        <w:rPr>
          <w:sz w:val="28"/>
          <w:szCs w:val="28"/>
          <w:lang w:val="fr-FR" w:bidi="vi-VN"/>
        </w:rPr>
      </w:pPr>
    </w:p>
    <w:tbl>
      <w:tblPr>
        <w:tblpPr w:leftFromText="180" w:rightFromText="180" w:vertAnchor="text" w:horzAnchor="margin" w:tblpY="70"/>
        <w:tblW w:w="9464" w:type="dxa"/>
        <w:tblCellMar>
          <w:left w:w="0" w:type="dxa"/>
          <w:right w:w="0" w:type="dxa"/>
        </w:tblCellMar>
        <w:tblLook w:val="04A0" w:firstRow="1" w:lastRow="0" w:firstColumn="1" w:lastColumn="0" w:noHBand="0" w:noVBand="1"/>
      </w:tblPr>
      <w:tblGrid>
        <w:gridCol w:w="4864"/>
        <w:gridCol w:w="4600"/>
      </w:tblGrid>
      <w:tr w:rsidR="00D21E02" w:rsidRPr="009A0B1A" w14:paraId="4542FE39" w14:textId="77777777" w:rsidTr="00B71B97">
        <w:trPr>
          <w:trHeight w:val="3601"/>
        </w:trPr>
        <w:tc>
          <w:tcPr>
            <w:tcW w:w="4864" w:type="dxa"/>
            <w:tcMar>
              <w:top w:w="0" w:type="dxa"/>
              <w:left w:w="108" w:type="dxa"/>
              <w:bottom w:w="0" w:type="dxa"/>
              <w:right w:w="108" w:type="dxa"/>
            </w:tcMar>
          </w:tcPr>
          <w:p w14:paraId="0D175A78" w14:textId="77777777" w:rsidR="00D21E02" w:rsidRPr="00073EC0" w:rsidRDefault="00D21E02" w:rsidP="00D21E02">
            <w:pPr>
              <w:pBdr>
                <w:top w:val="none" w:sz="4" w:space="0" w:color="000000"/>
                <w:left w:val="none" w:sz="4" w:space="0" w:color="000000"/>
                <w:bottom w:val="none" w:sz="4" w:space="0" w:color="000000"/>
                <w:right w:val="none" w:sz="4" w:space="0" w:color="000000"/>
                <w:between w:val="none" w:sz="4" w:space="0" w:color="000000"/>
              </w:pBdr>
              <w:rPr>
                <w:b/>
                <w:i/>
                <w:lang w:val="fr-FR"/>
              </w:rPr>
            </w:pPr>
            <w:bookmarkStart w:id="8" w:name="_Hlk208481222"/>
            <w:r w:rsidRPr="00073EC0">
              <w:rPr>
                <w:b/>
                <w:i/>
                <w:lang w:val="fr-FR"/>
              </w:rPr>
              <w:t xml:space="preserve">Nơi nhận:              </w:t>
            </w:r>
          </w:p>
          <w:p w14:paraId="53F66FE8" w14:textId="77777777" w:rsidR="00D21E02" w:rsidRPr="00073EC0" w:rsidRDefault="00D21E02" w:rsidP="00D21E02">
            <w:pPr>
              <w:pBdr>
                <w:top w:val="none" w:sz="4" w:space="0" w:color="000000"/>
                <w:left w:val="none" w:sz="4" w:space="0" w:color="000000"/>
                <w:bottom w:val="none" w:sz="4" w:space="0" w:color="000000"/>
                <w:right w:val="none" w:sz="4" w:space="0" w:color="000000"/>
                <w:between w:val="none" w:sz="4" w:space="0" w:color="000000"/>
              </w:pBdr>
              <w:rPr>
                <w:lang w:val="fr-FR"/>
              </w:rPr>
            </w:pPr>
            <w:r w:rsidRPr="00073EC0">
              <w:rPr>
                <w:noProof/>
              </w:rPr>
              <mc:AlternateContent>
                <mc:Choice Requires="wps">
                  <w:drawing>
                    <wp:anchor distT="0" distB="0" distL="114300" distR="114300" simplePos="0" relativeHeight="251665408" behindDoc="0" locked="0" layoutInCell="1" allowOverlap="1" wp14:anchorId="361FA274" wp14:editId="70567D32">
                      <wp:simplePos x="0" y="0"/>
                      <wp:positionH relativeFrom="column">
                        <wp:posOffset>1078754</wp:posOffset>
                      </wp:positionH>
                      <wp:positionV relativeFrom="paragraph">
                        <wp:posOffset>58723</wp:posOffset>
                      </wp:positionV>
                      <wp:extent cx="142875" cy="381000"/>
                      <wp:effectExtent l="0" t="0" r="28575" b="19050"/>
                      <wp:wrapNone/>
                      <wp:docPr id="1759633150"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E6E2B7" id="_x0000_t32" coordsize="21600,21600" o:spt="32" o:oned="t" path="m,l21600,21600e" filled="f">
                      <v:path arrowok="t" fillok="f" o:connecttype="none"/>
                      <o:lock v:ext="edit" shapetype="t"/>
                    </v:shapetype>
                    <v:shape id="Straight Arrow Connector 6" o:spid="_x0000_s1026" type="#_x0000_t32" style="position:absolute;margin-left:84.95pt;margin-top:4.6pt;width:11.25pt;height:30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"/>
                  </w:pict>
                </mc:Fallback>
              </mc:AlternateContent>
            </w:r>
            <w:r w:rsidRPr="00073EC0">
              <w:rPr>
                <w:lang w:val="fr-FR"/>
              </w:rPr>
              <w:t>- TT. HĐND tỉnh;</w:t>
            </w:r>
            <w:r w:rsidRPr="00073EC0">
              <w:rPr>
                <w:b/>
                <w:lang w:val="fr-FR"/>
              </w:rPr>
              <w:t xml:space="preserve"> </w:t>
            </w:r>
            <w:r w:rsidRPr="00073EC0">
              <w:rPr>
                <w:b/>
                <w:lang w:val="fr-FR"/>
              </w:rPr>
              <w:tab/>
            </w:r>
            <w:r w:rsidRPr="00073EC0">
              <w:rPr>
                <w:b/>
                <w:lang w:val="fr-FR"/>
              </w:rPr>
              <w:tab/>
            </w:r>
            <w:r w:rsidRPr="00073EC0">
              <w:rPr>
                <w:b/>
                <w:lang w:val="fr-FR"/>
              </w:rPr>
              <w:tab/>
            </w:r>
            <w:r w:rsidRPr="00073EC0">
              <w:rPr>
                <w:b/>
                <w:lang w:val="fr-FR"/>
              </w:rPr>
              <w:tab/>
              <w:t xml:space="preserve">      </w:t>
            </w:r>
          </w:p>
          <w:p w14:paraId="302FE79B" w14:textId="77777777" w:rsidR="00D21E02" w:rsidRPr="00073EC0" w:rsidRDefault="00D21E02" w:rsidP="00D21E02">
            <w:pPr>
              <w:pBdr>
                <w:top w:val="none" w:sz="4" w:space="0" w:color="000000"/>
                <w:left w:val="none" w:sz="4" w:space="0" w:color="000000"/>
                <w:bottom w:val="none" w:sz="4" w:space="0" w:color="000000"/>
                <w:right w:val="none" w:sz="4" w:space="0" w:color="000000"/>
                <w:between w:val="none" w:sz="4" w:space="0" w:color="000000"/>
              </w:pBdr>
              <w:rPr>
                <w:lang w:val="fr-FR"/>
              </w:rPr>
            </w:pPr>
            <w:r w:rsidRPr="00073EC0">
              <w:rPr>
                <w:lang w:val="fr-FR"/>
              </w:rPr>
              <w:t xml:space="preserve">- UBND tỉnh;           Để báo cáo     </w:t>
            </w:r>
          </w:p>
          <w:p w14:paraId="38D4F45C" w14:textId="77777777" w:rsidR="00D21E02" w:rsidRPr="00073EC0" w:rsidRDefault="00D21E02" w:rsidP="00D21E02">
            <w:pPr>
              <w:pBdr>
                <w:top w:val="none" w:sz="4" w:space="0" w:color="000000"/>
                <w:left w:val="none" w:sz="4" w:space="0" w:color="000000"/>
                <w:bottom w:val="none" w:sz="4" w:space="0" w:color="000000"/>
                <w:right w:val="none" w:sz="4" w:space="0" w:color="000000"/>
                <w:between w:val="none" w:sz="4" w:space="0" w:color="000000"/>
              </w:pBdr>
              <w:rPr>
                <w:lang w:val="fr-FR"/>
              </w:rPr>
            </w:pPr>
            <w:r w:rsidRPr="00073EC0">
              <w:rPr>
                <w:lang w:val="fr-FR"/>
              </w:rPr>
              <w:t>- TT. Đảng uỷ;</w:t>
            </w:r>
          </w:p>
          <w:p w14:paraId="5CAF3919" w14:textId="77777777" w:rsidR="00D21E02" w:rsidRPr="00073EC0" w:rsidRDefault="00D21E02" w:rsidP="00D21E02">
            <w:pPr>
              <w:pBdr>
                <w:top w:val="none" w:sz="4" w:space="0" w:color="000000"/>
                <w:left w:val="none" w:sz="4" w:space="0" w:color="000000"/>
                <w:bottom w:val="none" w:sz="4" w:space="0" w:color="000000"/>
                <w:right w:val="none" w:sz="4" w:space="0" w:color="000000"/>
                <w:between w:val="none" w:sz="4" w:space="0" w:color="000000"/>
              </w:pBdr>
              <w:rPr>
                <w:lang w:val="fr-FR"/>
              </w:rPr>
            </w:pPr>
            <w:r w:rsidRPr="00073EC0">
              <w:rPr>
                <w:lang w:val="fr-FR"/>
              </w:rPr>
              <w:t>- TT. HĐND xã;</w:t>
            </w:r>
          </w:p>
          <w:p w14:paraId="492E5F74" w14:textId="77777777" w:rsidR="00D21E02" w:rsidRPr="00073EC0" w:rsidRDefault="00D21E02" w:rsidP="00D21E02">
            <w:pPr>
              <w:pBdr>
                <w:top w:val="none" w:sz="4" w:space="0" w:color="000000"/>
                <w:left w:val="none" w:sz="4" w:space="0" w:color="000000"/>
                <w:bottom w:val="none" w:sz="4" w:space="0" w:color="000000"/>
                <w:right w:val="none" w:sz="4" w:space="0" w:color="000000"/>
                <w:between w:val="none" w:sz="4" w:space="0" w:color="000000"/>
              </w:pBdr>
              <w:rPr>
                <w:lang w:val="fr-FR"/>
              </w:rPr>
            </w:pPr>
            <w:r w:rsidRPr="00073EC0">
              <w:rPr>
                <w:lang w:val="fr-FR"/>
              </w:rPr>
              <w:t>- UBND xã;</w:t>
            </w:r>
          </w:p>
          <w:p w14:paraId="1310CA26" w14:textId="77777777" w:rsidR="00D21E02" w:rsidRPr="00073EC0" w:rsidRDefault="00D21E02" w:rsidP="00D21E02">
            <w:pPr>
              <w:pBdr>
                <w:top w:val="none" w:sz="4" w:space="0" w:color="000000"/>
                <w:left w:val="none" w:sz="4" w:space="0" w:color="000000"/>
                <w:bottom w:val="none" w:sz="4" w:space="0" w:color="000000"/>
                <w:right w:val="none" w:sz="4" w:space="0" w:color="000000"/>
                <w:between w:val="none" w:sz="4" w:space="0" w:color="000000"/>
              </w:pBdr>
              <w:rPr>
                <w:lang w:val="fr-FR"/>
              </w:rPr>
            </w:pPr>
            <w:r w:rsidRPr="00073EC0">
              <w:rPr>
                <w:lang w:val="fr-FR"/>
              </w:rPr>
              <w:t xml:space="preserve">- TT. UBMTTQ VN xã; </w:t>
            </w:r>
          </w:p>
          <w:p w14:paraId="0627C197" w14:textId="77777777" w:rsidR="00D21E02" w:rsidRPr="00073EC0" w:rsidRDefault="00D21E02" w:rsidP="00D21E02">
            <w:pPr>
              <w:pBdr>
                <w:top w:val="none" w:sz="4" w:space="0" w:color="000000"/>
                <w:left w:val="none" w:sz="4" w:space="0" w:color="000000"/>
                <w:bottom w:val="none" w:sz="4" w:space="0" w:color="000000"/>
                <w:right w:val="none" w:sz="4" w:space="0" w:color="000000"/>
                <w:between w:val="none" w:sz="4" w:space="0" w:color="000000"/>
              </w:pBdr>
              <w:rPr>
                <w:lang w:val="fr-FR"/>
              </w:rPr>
            </w:pPr>
            <w:r w:rsidRPr="00073EC0">
              <w:rPr>
                <w:lang w:val="fr-FR"/>
              </w:rPr>
              <w:t>- Các Ban của HĐND xã;</w:t>
            </w:r>
          </w:p>
          <w:p w14:paraId="3E3A70A8" w14:textId="42D20214" w:rsidR="00D21E02" w:rsidRPr="00073EC0" w:rsidRDefault="00D21E02" w:rsidP="00D21E02">
            <w:pPr>
              <w:pBdr>
                <w:top w:val="none" w:sz="4" w:space="0" w:color="000000"/>
                <w:left w:val="none" w:sz="4" w:space="0" w:color="000000"/>
                <w:bottom w:val="none" w:sz="4" w:space="0" w:color="000000"/>
                <w:right w:val="none" w:sz="4" w:space="0" w:color="000000"/>
                <w:between w:val="none" w:sz="4" w:space="0" w:color="000000"/>
              </w:pBdr>
              <w:rPr>
                <w:lang w:val="fr-FR"/>
              </w:rPr>
            </w:pPr>
            <w:r w:rsidRPr="00073EC0">
              <w:rPr>
                <w:lang w:val="fr-FR"/>
              </w:rPr>
              <w:t>- Các Phòng KT; phòng V</w:t>
            </w:r>
            <w:r w:rsidR="00902431">
              <w:rPr>
                <w:lang w:val="fr-FR"/>
              </w:rPr>
              <w:t>ăn hóa – Xã hội</w:t>
            </w:r>
            <w:r w:rsidRPr="00073EC0">
              <w:rPr>
                <w:lang w:val="fr-FR"/>
              </w:rPr>
              <w:t>;</w:t>
            </w:r>
          </w:p>
          <w:p w14:paraId="6300BCB6" w14:textId="77777777" w:rsidR="00D21E02" w:rsidRPr="00073EC0" w:rsidRDefault="00D21E02" w:rsidP="00D21E02">
            <w:pPr>
              <w:pBdr>
                <w:top w:val="none" w:sz="4" w:space="0" w:color="000000"/>
                <w:left w:val="none" w:sz="4" w:space="0" w:color="000000"/>
                <w:bottom w:val="none" w:sz="4" w:space="0" w:color="000000"/>
                <w:right w:val="none" w:sz="4" w:space="0" w:color="000000"/>
                <w:between w:val="none" w:sz="4" w:space="0" w:color="000000"/>
              </w:pBdr>
              <w:rPr>
                <w:lang w:val="fr-FR"/>
              </w:rPr>
            </w:pPr>
            <w:r w:rsidRPr="00073EC0">
              <w:rPr>
                <w:lang w:val="fr-FR"/>
              </w:rPr>
              <w:t xml:space="preserve">- Tổ đại biểu HĐND xã;                                                               </w:t>
            </w:r>
          </w:p>
          <w:p w14:paraId="2E549099" w14:textId="77777777" w:rsidR="00D21E02" w:rsidRPr="00073EC0" w:rsidRDefault="00D21E02" w:rsidP="00D21E02">
            <w:pPr>
              <w:pBdr>
                <w:top w:val="none" w:sz="4" w:space="0" w:color="000000"/>
                <w:left w:val="none" w:sz="4" w:space="0" w:color="000000"/>
                <w:bottom w:val="none" w:sz="4" w:space="0" w:color="000000"/>
                <w:right w:val="none" w:sz="4" w:space="0" w:color="000000"/>
                <w:between w:val="none" w:sz="4" w:space="0" w:color="000000"/>
              </w:pBdr>
              <w:rPr>
                <w:lang w:val="fr-FR"/>
              </w:rPr>
            </w:pPr>
            <w:r w:rsidRPr="00073EC0">
              <w:rPr>
                <w:lang w:val="fr-FR"/>
              </w:rPr>
              <w:t xml:space="preserve">- VP. HĐND và UBND xã; </w:t>
            </w:r>
            <w:r w:rsidRPr="00073EC0">
              <w:rPr>
                <w:lang w:val="fr-FR"/>
              </w:rPr>
              <w:tab/>
              <w:t xml:space="preserve">         </w:t>
            </w:r>
          </w:p>
          <w:p w14:paraId="7D3C086F" w14:textId="77777777" w:rsidR="00D21E02" w:rsidRPr="00073EC0" w:rsidRDefault="00D21E02" w:rsidP="00D21E02">
            <w:pPr>
              <w:pBdr>
                <w:top w:val="none" w:sz="4" w:space="0" w:color="000000"/>
                <w:left w:val="none" w:sz="4" w:space="0" w:color="000000"/>
                <w:bottom w:val="none" w:sz="4" w:space="0" w:color="000000"/>
                <w:right w:val="none" w:sz="4" w:space="0" w:color="000000"/>
                <w:between w:val="none" w:sz="4" w:space="0" w:color="000000"/>
              </w:pBdr>
              <w:rPr>
                <w:lang w:val="fr-FR"/>
              </w:rPr>
            </w:pPr>
            <w:r w:rsidRPr="00073EC0">
              <w:rPr>
                <w:lang w:val="fr-FR"/>
              </w:rPr>
              <w:t xml:space="preserve">- Đại biểu HĐND xã;    </w:t>
            </w:r>
            <w:r w:rsidRPr="00073EC0">
              <w:rPr>
                <w:lang w:val="fr-FR"/>
              </w:rPr>
              <w:tab/>
              <w:t xml:space="preserve">           </w:t>
            </w:r>
          </w:p>
          <w:p w14:paraId="031C75C7" w14:textId="77777777" w:rsidR="00D21E02" w:rsidRPr="00EC64C8" w:rsidRDefault="00D21E02" w:rsidP="00D21E02">
            <w:pPr>
              <w:pBdr>
                <w:top w:val="none" w:sz="4" w:space="0" w:color="000000"/>
                <w:left w:val="none" w:sz="4" w:space="0" w:color="000000"/>
                <w:bottom w:val="none" w:sz="4" w:space="0" w:color="000000"/>
                <w:right w:val="none" w:sz="4" w:space="0" w:color="000000"/>
                <w:between w:val="none" w:sz="4" w:space="0" w:color="000000"/>
              </w:pBdr>
              <w:rPr>
                <w:lang w:val="fr-FR"/>
              </w:rPr>
            </w:pPr>
            <w:r w:rsidRPr="00EC64C8">
              <w:rPr>
                <w:lang w:val="fr-FR"/>
              </w:rPr>
              <w:t>- Lưu VT.</w:t>
            </w:r>
          </w:p>
          <w:p w14:paraId="75DEF2AF" w14:textId="77777777" w:rsidR="00D21E02" w:rsidRPr="00041725" w:rsidRDefault="00D21E02" w:rsidP="00D21E02">
            <w:pPr>
              <w:pBdr>
                <w:top w:val="none" w:sz="4" w:space="0" w:color="000000"/>
                <w:left w:val="none" w:sz="4" w:space="0" w:color="000000"/>
                <w:bottom w:val="none" w:sz="4" w:space="0" w:color="000000"/>
                <w:right w:val="none" w:sz="4" w:space="0" w:color="000000"/>
                <w:between w:val="none" w:sz="4" w:space="0" w:color="000000"/>
              </w:pBdr>
              <w:rPr>
                <w:lang w:val="nl-NL"/>
              </w:rPr>
            </w:pPr>
          </w:p>
        </w:tc>
        <w:tc>
          <w:tcPr>
            <w:tcW w:w="4600" w:type="dxa"/>
            <w:tcMar>
              <w:top w:w="0" w:type="dxa"/>
              <w:left w:w="108" w:type="dxa"/>
              <w:bottom w:w="0" w:type="dxa"/>
              <w:right w:w="108" w:type="dxa"/>
            </w:tcMar>
          </w:tcPr>
          <w:p w14:paraId="051127E7" w14:textId="77777777" w:rsidR="00D21E02" w:rsidRPr="00EC64C8" w:rsidRDefault="00D21E02" w:rsidP="00D21E02">
            <w:pPr>
              <w:pBdr>
                <w:top w:val="none" w:sz="4" w:space="0" w:color="000000"/>
                <w:left w:val="none" w:sz="4" w:space="0" w:color="000000"/>
                <w:bottom w:val="none" w:sz="4" w:space="0" w:color="000000"/>
                <w:right w:val="none" w:sz="4" w:space="0" w:color="000000"/>
                <w:between w:val="none" w:sz="4" w:space="0" w:color="000000"/>
              </w:pBdr>
              <w:jc w:val="center"/>
              <w:rPr>
                <w:b/>
                <w:bCs/>
                <w:sz w:val="28"/>
                <w:szCs w:val="28"/>
                <w:lang w:val="nl-NL"/>
              </w:rPr>
            </w:pPr>
            <w:r w:rsidRPr="00EC64C8">
              <w:rPr>
                <w:b/>
                <w:bCs/>
                <w:sz w:val="28"/>
                <w:szCs w:val="28"/>
                <w:lang w:val="nl-NL"/>
              </w:rPr>
              <w:t>CHỦ TỊCH</w:t>
            </w:r>
          </w:p>
          <w:p w14:paraId="7E348AED" w14:textId="77777777" w:rsidR="00D21E02" w:rsidRPr="00EC64C8" w:rsidRDefault="00D21E02" w:rsidP="00D21E02">
            <w:pPr>
              <w:pBdr>
                <w:top w:val="none" w:sz="4" w:space="0" w:color="000000"/>
                <w:left w:val="none" w:sz="4" w:space="0" w:color="000000"/>
                <w:bottom w:val="none" w:sz="4" w:space="0" w:color="000000"/>
                <w:right w:val="none" w:sz="4" w:space="0" w:color="000000"/>
                <w:between w:val="none" w:sz="4" w:space="0" w:color="000000"/>
              </w:pBdr>
              <w:jc w:val="center"/>
              <w:rPr>
                <w:b/>
                <w:bCs/>
                <w:sz w:val="28"/>
                <w:szCs w:val="28"/>
                <w:lang w:val="nl-NL"/>
              </w:rPr>
            </w:pPr>
          </w:p>
          <w:p w14:paraId="40C2A746" w14:textId="77777777" w:rsidR="00D21E02" w:rsidRPr="00EC64C8" w:rsidRDefault="00D21E02" w:rsidP="00D21E02">
            <w:pPr>
              <w:pBdr>
                <w:top w:val="none" w:sz="4" w:space="0" w:color="000000"/>
                <w:left w:val="none" w:sz="4" w:space="0" w:color="000000"/>
                <w:bottom w:val="none" w:sz="4" w:space="0" w:color="000000"/>
                <w:right w:val="none" w:sz="4" w:space="0" w:color="000000"/>
                <w:between w:val="none" w:sz="4" w:space="0" w:color="000000"/>
              </w:pBdr>
              <w:jc w:val="center"/>
              <w:rPr>
                <w:b/>
                <w:bCs/>
                <w:sz w:val="28"/>
                <w:szCs w:val="28"/>
                <w:lang w:val="nl-NL"/>
              </w:rPr>
            </w:pPr>
          </w:p>
          <w:p w14:paraId="069807F8" w14:textId="77777777" w:rsidR="00D21E02" w:rsidRPr="00EC64C8" w:rsidRDefault="00D21E02" w:rsidP="00D21E02">
            <w:pPr>
              <w:pBdr>
                <w:top w:val="none" w:sz="4" w:space="0" w:color="000000"/>
                <w:left w:val="none" w:sz="4" w:space="0" w:color="000000"/>
                <w:bottom w:val="none" w:sz="4" w:space="0" w:color="000000"/>
                <w:right w:val="none" w:sz="4" w:space="0" w:color="000000"/>
                <w:between w:val="none" w:sz="4" w:space="0" w:color="000000"/>
              </w:pBdr>
              <w:jc w:val="center"/>
              <w:rPr>
                <w:b/>
                <w:bCs/>
                <w:sz w:val="28"/>
                <w:szCs w:val="28"/>
                <w:lang w:val="nl-NL"/>
              </w:rPr>
            </w:pPr>
          </w:p>
          <w:p w14:paraId="117658EA" w14:textId="77777777" w:rsidR="00D21E02" w:rsidRPr="00EC64C8" w:rsidRDefault="00D21E02" w:rsidP="00D21E02">
            <w:pPr>
              <w:pBdr>
                <w:top w:val="none" w:sz="4" w:space="0" w:color="000000"/>
                <w:left w:val="none" w:sz="4" w:space="0" w:color="000000"/>
                <w:bottom w:val="none" w:sz="4" w:space="0" w:color="000000"/>
                <w:right w:val="none" w:sz="4" w:space="0" w:color="000000"/>
                <w:between w:val="none" w:sz="4" w:space="0" w:color="000000"/>
              </w:pBdr>
              <w:jc w:val="center"/>
              <w:rPr>
                <w:b/>
                <w:bCs/>
                <w:sz w:val="28"/>
                <w:szCs w:val="28"/>
                <w:lang w:val="nl-NL"/>
              </w:rPr>
            </w:pPr>
          </w:p>
          <w:p w14:paraId="043DB5BE" w14:textId="77777777" w:rsidR="00D21E02" w:rsidRPr="00EC64C8" w:rsidRDefault="00D21E02" w:rsidP="00D21E02">
            <w:pPr>
              <w:pBdr>
                <w:top w:val="none" w:sz="4" w:space="0" w:color="000000"/>
                <w:left w:val="none" w:sz="4" w:space="0" w:color="000000"/>
                <w:bottom w:val="none" w:sz="4" w:space="0" w:color="000000"/>
                <w:right w:val="none" w:sz="4" w:space="0" w:color="000000"/>
                <w:between w:val="none" w:sz="4" w:space="0" w:color="000000"/>
              </w:pBdr>
              <w:jc w:val="center"/>
              <w:rPr>
                <w:b/>
                <w:bCs/>
                <w:sz w:val="28"/>
                <w:szCs w:val="28"/>
                <w:lang w:val="nl-NL"/>
              </w:rPr>
            </w:pPr>
          </w:p>
          <w:p w14:paraId="4E71FE5C" w14:textId="77777777" w:rsidR="00D21E02" w:rsidRPr="00EC64C8" w:rsidRDefault="00D21E02" w:rsidP="00D21E02">
            <w:pPr>
              <w:pBdr>
                <w:top w:val="none" w:sz="4" w:space="0" w:color="000000"/>
                <w:left w:val="none" w:sz="4" w:space="0" w:color="000000"/>
                <w:bottom w:val="none" w:sz="4" w:space="0" w:color="000000"/>
                <w:right w:val="none" w:sz="4" w:space="0" w:color="000000"/>
                <w:between w:val="none" w:sz="4" w:space="0" w:color="000000"/>
              </w:pBdr>
              <w:jc w:val="center"/>
              <w:rPr>
                <w:b/>
                <w:bCs/>
                <w:sz w:val="28"/>
                <w:szCs w:val="28"/>
                <w:lang w:val="nl-NL"/>
              </w:rPr>
            </w:pPr>
          </w:p>
          <w:p w14:paraId="0637DC14" w14:textId="77777777" w:rsidR="00D21E02" w:rsidRPr="00EC64C8" w:rsidRDefault="00D21E02" w:rsidP="00D21E02">
            <w:pPr>
              <w:pBdr>
                <w:top w:val="none" w:sz="4" w:space="0" w:color="000000"/>
                <w:left w:val="none" w:sz="4" w:space="0" w:color="000000"/>
                <w:bottom w:val="none" w:sz="4" w:space="0" w:color="000000"/>
                <w:right w:val="none" w:sz="4" w:space="0" w:color="000000"/>
                <w:between w:val="none" w:sz="4" w:space="0" w:color="000000"/>
              </w:pBdr>
              <w:jc w:val="center"/>
              <w:rPr>
                <w:b/>
                <w:bCs/>
                <w:sz w:val="28"/>
                <w:szCs w:val="28"/>
                <w:lang w:val="nl-NL"/>
              </w:rPr>
            </w:pPr>
          </w:p>
          <w:p w14:paraId="280297C6" w14:textId="77777777" w:rsidR="00D21E02" w:rsidRPr="00EC64C8" w:rsidRDefault="00D21E02" w:rsidP="00D21E02">
            <w:pPr>
              <w:pBdr>
                <w:top w:val="none" w:sz="4" w:space="0" w:color="000000"/>
                <w:left w:val="none" w:sz="4" w:space="0" w:color="000000"/>
                <w:bottom w:val="none" w:sz="4" w:space="0" w:color="000000"/>
                <w:right w:val="none" w:sz="4" w:space="0" w:color="000000"/>
                <w:between w:val="none" w:sz="4" w:space="0" w:color="000000"/>
              </w:pBdr>
              <w:jc w:val="center"/>
              <w:rPr>
                <w:b/>
                <w:bCs/>
                <w:sz w:val="28"/>
                <w:szCs w:val="28"/>
                <w:lang w:val="nl-NL"/>
              </w:rPr>
            </w:pPr>
          </w:p>
          <w:p w14:paraId="06855CBA" w14:textId="77777777" w:rsidR="00D21E02" w:rsidRPr="00EC64C8" w:rsidRDefault="00D21E02" w:rsidP="00D21E02">
            <w:pPr>
              <w:pBdr>
                <w:top w:val="none" w:sz="4" w:space="0" w:color="000000"/>
                <w:left w:val="none" w:sz="4" w:space="0" w:color="000000"/>
                <w:bottom w:val="none" w:sz="4" w:space="0" w:color="000000"/>
                <w:right w:val="none" w:sz="4" w:space="0" w:color="000000"/>
                <w:between w:val="none" w:sz="4" w:space="0" w:color="000000"/>
              </w:pBdr>
              <w:jc w:val="center"/>
              <w:rPr>
                <w:b/>
                <w:bCs/>
                <w:sz w:val="28"/>
                <w:szCs w:val="28"/>
                <w:lang w:val="nl-NL"/>
              </w:rPr>
            </w:pPr>
            <w:r w:rsidRPr="00EC64C8">
              <w:rPr>
                <w:b/>
                <w:bCs/>
                <w:sz w:val="28"/>
                <w:szCs w:val="28"/>
                <w:lang w:val="nl-NL"/>
              </w:rPr>
              <w:t>Trần Văn Quế</w:t>
            </w:r>
          </w:p>
        </w:tc>
      </w:tr>
    </w:tbl>
    <w:p w14:paraId="7E3CB260" w14:textId="77777777" w:rsidR="000E2232" w:rsidRPr="00041725" w:rsidRDefault="000E2232" w:rsidP="00331824">
      <w:pPr>
        <w:pBdr>
          <w:top w:val="none" w:sz="4" w:space="0" w:color="000000"/>
          <w:left w:val="none" w:sz="4" w:space="0" w:color="000000"/>
          <w:bottom w:val="none" w:sz="4" w:space="0" w:color="000000"/>
          <w:right w:val="none" w:sz="4" w:space="0" w:color="000000"/>
          <w:between w:val="none" w:sz="4" w:space="0" w:color="000000"/>
        </w:pBdr>
        <w:ind w:firstLine="567"/>
        <w:jc w:val="both"/>
        <w:rPr>
          <w:sz w:val="16"/>
          <w:szCs w:val="16"/>
          <w:lang w:val="fr-FR"/>
        </w:rPr>
      </w:pPr>
      <w:bookmarkStart w:id="9" w:name="bookmark123"/>
      <w:bookmarkEnd w:id="3"/>
      <w:bookmarkEnd w:id="8"/>
      <w:bookmarkEnd w:id="9"/>
    </w:p>
    <w:p w14:paraId="3D17F3C1" w14:textId="77777777" w:rsidR="00BF3E0A" w:rsidRPr="00EC64C8" w:rsidRDefault="00BF3E0A" w:rsidP="00A30C52">
      <w:pPr>
        <w:rPr>
          <w:lang w:val="nl-NL"/>
        </w:rPr>
      </w:pPr>
    </w:p>
    <w:p w14:paraId="30E6E948" w14:textId="3540FCB8" w:rsidR="004D40B8" w:rsidRPr="00EC64C8" w:rsidRDefault="004D40B8">
      <w:pPr>
        <w:pBdr>
          <w:top w:val="none" w:sz="0" w:space="0" w:color="auto"/>
          <w:left w:val="none" w:sz="0" w:space="0" w:color="auto"/>
          <w:bottom w:val="none" w:sz="0" w:space="0" w:color="auto"/>
          <w:right w:val="none" w:sz="0" w:space="0" w:color="auto"/>
          <w:between w:val="none" w:sz="0" w:space="0" w:color="auto"/>
        </w:pBdr>
        <w:rPr>
          <w:b/>
          <w:sz w:val="28"/>
          <w:szCs w:val="28"/>
          <w:lang w:val="nl-NL"/>
        </w:rPr>
      </w:pPr>
    </w:p>
    <w:sectPr w:rsidR="004D40B8" w:rsidRPr="00EC64C8">
      <w:headerReference w:type="default" r:id="rId9"/>
      <w:pgSz w:w="11909" w:h="16834"/>
      <w:pgMar w:top="1134" w:right="851"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6E11C" w14:textId="77777777" w:rsidR="006211AA" w:rsidRDefault="006211AA">
      <w:r>
        <w:separator/>
      </w:r>
    </w:p>
  </w:endnote>
  <w:endnote w:type="continuationSeparator" w:id="0">
    <w:p w14:paraId="5B15A3E2" w14:textId="77777777" w:rsidR="006211AA" w:rsidRDefault="0062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3A2E6" w14:textId="77777777" w:rsidR="006211AA" w:rsidRDefault="006211AA">
      <w:r>
        <w:separator/>
      </w:r>
    </w:p>
  </w:footnote>
  <w:footnote w:type="continuationSeparator" w:id="0">
    <w:p w14:paraId="331227A7" w14:textId="77777777" w:rsidR="006211AA" w:rsidRDefault="00621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4D36" w14:textId="77777777" w:rsidR="007D4142" w:rsidRDefault="007D4142">
    <w:pPr>
      <w:pStyle w:val="Header"/>
      <w:jc w:val="center"/>
      <w:rPr>
        <w:sz w:val="26"/>
        <w:szCs w:val="26"/>
      </w:rPr>
    </w:pPr>
    <w:r>
      <w:fldChar w:fldCharType="begin"/>
    </w:r>
    <w:r>
      <w:instrText>PAGE \* MERGEFORMAT</w:instrText>
    </w:r>
    <w:r>
      <w:fldChar w:fldCharType="separate"/>
    </w:r>
    <w:r w:rsidR="00B71B97" w:rsidRPr="00B71B97">
      <w:rPr>
        <w:noProof/>
        <w:sz w:val="26"/>
        <w:szCs w:val="26"/>
      </w:rPr>
      <w:t>4</w:t>
    </w:r>
    <w:r>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2E43"/>
    <w:multiLevelType w:val="multilevel"/>
    <w:tmpl w:val="F9D6229C"/>
    <w:lvl w:ilvl="0">
      <w:start w:val="1"/>
      <w:numFmt w:val="decimal"/>
      <w:lvlText w:val="%1."/>
      <w:lvlJc w:val="left"/>
      <w:rPr>
        <w:rFonts w:ascii="Times New Roman" w:eastAsia="Times New Roman" w:hAnsi="Times New Roman" w:cs="Times New Roman"/>
        <w:b/>
        <w:bCs/>
        <w:i w:val="0"/>
        <w:iCs w:val="0"/>
        <w:smallCaps w:val="0"/>
        <w:strike w:val="0"/>
        <w:color w:val="14131A"/>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DB6C30"/>
    <w:multiLevelType w:val="multilevel"/>
    <w:tmpl w:val="1ADB6C30"/>
    <w:lvl w:ilvl="0">
      <w:start w:val="1"/>
      <w:numFmt w:val="upperLetter"/>
      <w:pStyle w:val="Heading3"/>
      <w:lvlText w:val="%1-"/>
      <w:lvlJc w:val="left"/>
      <w:pPr>
        <w:tabs>
          <w:tab w:val="left" w:pos="375"/>
        </w:tabs>
        <w:ind w:left="375" w:hanging="374"/>
      </w:pPr>
      <w:rPr>
        <w:rFonts w:hint="default"/>
      </w:rPr>
    </w:lvl>
    <w:lvl w:ilvl="1">
      <w:start w:val="1"/>
      <w:numFmt w:val="bullet"/>
      <w:lvlText w:val="o"/>
      <w:lvlJc w:val="left"/>
      <w:pPr>
        <w:ind w:left="1440" w:hanging="359"/>
      </w:pPr>
      <w:rPr>
        <w:rFonts w:ascii="Courier New" w:eastAsia="Courier New" w:hAnsi="Courier New" w:cs="Courier New" w:hint="default"/>
      </w:rPr>
    </w:lvl>
    <w:lvl w:ilvl="2">
      <w:start w:val="1"/>
      <w:numFmt w:val="bullet"/>
      <w:lvlText w:val="§"/>
      <w:lvlJc w:val="left"/>
      <w:pPr>
        <w:ind w:left="2160" w:hanging="359"/>
      </w:pPr>
      <w:rPr>
        <w:rFonts w:ascii="Wingdings" w:eastAsia="Wingdings" w:hAnsi="Wingdings" w:cs="Wingdings" w:hint="default"/>
      </w:rPr>
    </w:lvl>
    <w:lvl w:ilvl="3">
      <w:start w:val="1"/>
      <w:numFmt w:val="bullet"/>
      <w:lvlText w:val="·"/>
      <w:lvlJc w:val="left"/>
      <w:pPr>
        <w:ind w:left="2880" w:hanging="359"/>
      </w:pPr>
      <w:rPr>
        <w:rFonts w:ascii="Symbol" w:eastAsia="Symbol" w:hAnsi="Symbol" w:cs="Symbol" w:hint="default"/>
      </w:rPr>
    </w:lvl>
    <w:lvl w:ilvl="4">
      <w:start w:val="1"/>
      <w:numFmt w:val="bullet"/>
      <w:lvlText w:val="o"/>
      <w:lvlJc w:val="left"/>
      <w:pPr>
        <w:ind w:left="3600" w:hanging="359"/>
      </w:pPr>
      <w:rPr>
        <w:rFonts w:ascii="Courier New" w:eastAsia="Courier New" w:hAnsi="Courier New" w:cs="Courier New" w:hint="default"/>
      </w:rPr>
    </w:lvl>
    <w:lvl w:ilvl="5">
      <w:start w:val="1"/>
      <w:numFmt w:val="bullet"/>
      <w:lvlText w:val="§"/>
      <w:lvlJc w:val="left"/>
      <w:pPr>
        <w:ind w:left="4320" w:hanging="359"/>
      </w:pPr>
      <w:rPr>
        <w:rFonts w:ascii="Wingdings" w:eastAsia="Wingdings" w:hAnsi="Wingdings" w:cs="Wingdings" w:hint="default"/>
      </w:rPr>
    </w:lvl>
    <w:lvl w:ilvl="6">
      <w:start w:val="1"/>
      <w:numFmt w:val="bullet"/>
      <w:lvlText w:val="·"/>
      <w:lvlJc w:val="left"/>
      <w:pPr>
        <w:ind w:left="5040" w:hanging="359"/>
      </w:pPr>
      <w:rPr>
        <w:rFonts w:ascii="Symbol" w:eastAsia="Symbol" w:hAnsi="Symbol" w:cs="Symbol" w:hint="default"/>
      </w:rPr>
    </w:lvl>
    <w:lvl w:ilvl="7">
      <w:start w:val="1"/>
      <w:numFmt w:val="bullet"/>
      <w:lvlText w:val="o"/>
      <w:lvlJc w:val="left"/>
      <w:pPr>
        <w:ind w:left="5760" w:hanging="359"/>
      </w:pPr>
      <w:rPr>
        <w:rFonts w:ascii="Courier New" w:eastAsia="Courier New" w:hAnsi="Courier New" w:cs="Courier New" w:hint="default"/>
      </w:rPr>
    </w:lvl>
    <w:lvl w:ilvl="8">
      <w:start w:val="1"/>
      <w:numFmt w:val="bullet"/>
      <w:lvlText w:val="§"/>
      <w:lvlJc w:val="left"/>
      <w:pPr>
        <w:ind w:left="6480" w:hanging="359"/>
      </w:pPr>
      <w:rPr>
        <w:rFonts w:ascii="Wingdings" w:eastAsia="Wingdings" w:hAnsi="Wingdings" w:cs="Wingdings" w:hint="default"/>
      </w:rPr>
    </w:lvl>
  </w:abstractNum>
  <w:abstractNum w:abstractNumId="2" w15:restartNumberingAfterBreak="0">
    <w:nsid w:val="30FD277C"/>
    <w:multiLevelType w:val="multilevel"/>
    <w:tmpl w:val="0AB6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5C1B8B"/>
    <w:multiLevelType w:val="multilevel"/>
    <w:tmpl w:val="D6E8FDC4"/>
    <w:lvl w:ilvl="0">
      <w:start w:val="1"/>
      <w:numFmt w:val="bullet"/>
      <w:lvlText w:val="-"/>
      <w:lvlJc w:val="left"/>
      <w:rPr>
        <w:rFonts w:ascii="Times New Roman" w:eastAsia="Times New Roman" w:hAnsi="Times New Roman" w:cs="Times New Roman"/>
        <w:b w:val="0"/>
        <w:bCs w:val="0"/>
        <w:i w:val="0"/>
        <w:iCs w:val="0"/>
        <w:smallCaps w:val="0"/>
        <w:strike w:val="0"/>
        <w:color w:val="14131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B044C2"/>
    <w:multiLevelType w:val="multilevel"/>
    <w:tmpl w:val="1AB6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81680E"/>
    <w:multiLevelType w:val="multilevel"/>
    <w:tmpl w:val="79B0B3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14131A"/>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085BBD"/>
    <w:multiLevelType w:val="multilevel"/>
    <w:tmpl w:val="3C7230AC"/>
    <w:lvl w:ilvl="0">
      <w:start w:val="1"/>
      <w:numFmt w:val="decimal"/>
      <w:lvlText w:val="%1."/>
      <w:lvlJc w:val="left"/>
      <w:rPr>
        <w:rFonts w:ascii="Times New Roman" w:eastAsia="Times New Roman" w:hAnsi="Times New Roman" w:cs="Times New Roman"/>
        <w:b/>
        <w:bCs/>
        <w:i w:val="0"/>
        <w:iCs w:val="0"/>
        <w:smallCaps w:val="0"/>
        <w:strike w:val="0"/>
        <w:color w:val="14131A"/>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014AE2"/>
    <w:multiLevelType w:val="multilevel"/>
    <w:tmpl w:val="02D039A6"/>
    <w:lvl w:ilvl="0">
      <w:start w:val="1"/>
      <w:numFmt w:val="upperRoman"/>
      <w:lvlText w:val="%1-"/>
      <w:lvlJc w:val="left"/>
      <w:rPr>
        <w:rFonts w:ascii="Times New Roman" w:eastAsia="Times New Roman" w:hAnsi="Times New Roman" w:cs="Times New Roman"/>
        <w:b/>
        <w:bCs/>
        <w:i w:val="0"/>
        <w:iCs w:val="0"/>
        <w:smallCaps w:val="0"/>
        <w:strike w:val="0"/>
        <w:color w:val="14131A"/>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80076464">
    <w:abstractNumId w:val="1"/>
  </w:num>
  <w:num w:numId="2" w16cid:durableId="1776436528">
    <w:abstractNumId w:val="7"/>
  </w:num>
  <w:num w:numId="3" w16cid:durableId="33627898">
    <w:abstractNumId w:val="3"/>
  </w:num>
  <w:num w:numId="4" w16cid:durableId="312761639">
    <w:abstractNumId w:val="0"/>
  </w:num>
  <w:num w:numId="5" w16cid:durableId="1725175428">
    <w:abstractNumId w:val="5"/>
  </w:num>
  <w:num w:numId="6" w16cid:durableId="352415814">
    <w:abstractNumId w:val="6"/>
  </w:num>
  <w:num w:numId="7" w16cid:durableId="1638414741">
    <w:abstractNumId w:val="2"/>
  </w:num>
  <w:num w:numId="8" w16cid:durableId="97679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US" w:vendorID="64" w:dllVersion="4096" w:nlCheck="1" w:checkStyle="0"/>
  <w:activeWritingStyle w:appName="MSWord" w:lang="fr-FR"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8B"/>
    <w:rsid w:val="00000DC9"/>
    <w:rsid w:val="0000163B"/>
    <w:rsid w:val="000024E5"/>
    <w:rsid w:val="00003D34"/>
    <w:rsid w:val="000040CD"/>
    <w:rsid w:val="00004B5D"/>
    <w:rsid w:val="00006082"/>
    <w:rsid w:val="000060A6"/>
    <w:rsid w:val="00006624"/>
    <w:rsid w:val="0001059A"/>
    <w:rsid w:val="000106CF"/>
    <w:rsid w:val="00010C4F"/>
    <w:rsid w:val="00010D17"/>
    <w:rsid w:val="000125E3"/>
    <w:rsid w:val="00012A5E"/>
    <w:rsid w:val="000142A7"/>
    <w:rsid w:val="00014A15"/>
    <w:rsid w:val="00014F69"/>
    <w:rsid w:val="00015714"/>
    <w:rsid w:val="00017574"/>
    <w:rsid w:val="0002114B"/>
    <w:rsid w:val="000221F6"/>
    <w:rsid w:val="00022724"/>
    <w:rsid w:val="000231A0"/>
    <w:rsid w:val="000232B9"/>
    <w:rsid w:val="000244E6"/>
    <w:rsid w:val="00024B35"/>
    <w:rsid w:val="00024B4C"/>
    <w:rsid w:val="00024F14"/>
    <w:rsid w:val="00025203"/>
    <w:rsid w:val="0002647D"/>
    <w:rsid w:val="00026CC7"/>
    <w:rsid w:val="00027217"/>
    <w:rsid w:val="000272ED"/>
    <w:rsid w:val="00031E3A"/>
    <w:rsid w:val="00033E72"/>
    <w:rsid w:val="00034838"/>
    <w:rsid w:val="00034ED7"/>
    <w:rsid w:val="0003562D"/>
    <w:rsid w:val="00035B04"/>
    <w:rsid w:val="0003651F"/>
    <w:rsid w:val="0003661B"/>
    <w:rsid w:val="00036D30"/>
    <w:rsid w:val="00041725"/>
    <w:rsid w:val="00042168"/>
    <w:rsid w:val="00042622"/>
    <w:rsid w:val="00043136"/>
    <w:rsid w:val="00043B98"/>
    <w:rsid w:val="00044EC8"/>
    <w:rsid w:val="00050ADA"/>
    <w:rsid w:val="000513A6"/>
    <w:rsid w:val="0005154B"/>
    <w:rsid w:val="0005401C"/>
    <w:rsid w:val="00054728"/>
    <w:rsid w:val="00054901"/>
    <w:rsid w:val="00055D75"/>
    <w:rsid w:val="00055FB9"/>
    <w:rsid w:val="000563D8"/>
    <w:rsid w:val="0005778C"/>
    <w:rsid w:val="00057D32"/>
    <w:rsid w:val="00060249"/>
    <w:rsid w:val="000613AE"/>
    <w:rsid w:val="00062071"/>
    <w:rsid w:val="00062AD0"/>
    <w:rsid w:val="00064F25"/>
    <w:rsid w:val="00066FCB"/>
    <w:rsid w:val="00067100"/>
    <w:rsid w:val="00067FE3"/>
    <w:rsid w:val="000714BB"/>
    <w:rsid w:val="00071E03"/>
    <w:rsid w:val="0007293A"/>
    <w:rsid w:val="00073EB7"/>
    <w:rsid w:val="00073EC0"/>
    <w:rsid w:val="0007409C"/>
    <w:rsid w:val="00075A07"/>
    <w:rsid w:val="000762DF"/>
    <w:rsid w:val="00077209"/>
    <w:rsid w:val="00077FD2"/>
    <w:rsid w:val="000813CA"/>
    <w:rsid w:val="00081D34"/>
    <w:rsid w:val="00081EC1"/>
    <w:rsid w:val="00084DC4"/>
    <w:rsid w:val="00084F94"/>
    <w:rsid w:val="00085D91"/>
    <w:rsid w:val="00085F4A"/>
    <w:rsid w:val="0008627B"/>
    <w:rsid w:val="000863BB"/>
    <w:rsid w:val="00086C6A"/>
    <w:rsid w:val="0009253B"/>
    <w:rsid w:val="00093C9C"/>
    <w:rsid w:val="00093FE8"/>
    <w:rsid w:val="00094E0A"/>
    <w:rsid w:val="000952AB"/>
    <w:rsid w:val="00095308"/>
    <w:rsid w:val="00095C60"/>
    <w:rsid w:val="00096FBC"/>
    <w:rsid w:val="000A0279"/>
    <w:rsid w:val="000A2CA9"/>
    <w:rsid w:val="000A31FE"/>
    <w:rsid w:val="000A565D"/>
    <w:rsid w:val="000A5C94"/>
    <w:rsid w:val="000A648E"/>
    <w:rsid w:val="000A662B"/>
    <w:rsid w:val="000A6A52"/>
    <w:rsid w:val="000A77C8"/>
    <w:rsid w:val="000B0093"/>
    <w:rsid w:val="000B01A9"/>
    <w:rsid w:val="000B1DC9"/>
    <w:rsid w:val="000B3BC3"/>
    <w:rsid w:val="000B4A2F"/>
    <w:rsid w:val="000B4FCD"/>
    <w:rsid w:val="000B5A23"/>
    <w:rsid w:val="000B5A94"/>
    <w:rsid w:val="000B6436"/>
    <w:rsid w:val="000B773A"/>
    <w:rsid w:val="000B781D"/>
    <w:rsid w:val="000C1F3D"/>
    <w:rsid w:val="000C2962"/>
    <w:rsid w:val="000C2A8D"/>
    <w:rsid w:val="000C32CC"/>
    <w:rsid w:val="000C3DD2"/>
    <w:rsid w:val="000C40B7"/>
    <w:rsid w:val="000C58CF"/>
    <w:rsid w:val="000C5A72"/>
    <w:rsid w:val="000C78E5"/>
    <w:rsid w:val="000D00EC"/>
    <w:rsid w:val="000D2A73"/>
    <w:rsid w:val="000D3272"/>
    <w:rsid w:val="000D58F7"/>
    <w:rsid w:val="000E00C2"/>
    <w:rsid w:val="000E0D27"/>
    <w:rsid w:val="000E2232"/>
    <w:rsid w:val="000E5898"/>
    <w:rsid w:val="000E716C"/>
    <w:rsid w:val="000F15BE"/>
    <w:rsid w:val="000F1800"/>
    <w:rsid w:val="000F1C6A"/>
    <w:rsid w:val="000F3174"/>
    <w:rsid w:val="000F3B5A"/>
    <w:rsid w:val="000F42D2"/>
    <w:rsid w:val="000F55D5"/>
    <w:rsid w:val="000F6DF9"/>
    <w:rsid w:val="000F70B1"/>
    <w:rsid w:val="000F7C01"/>
    <w:rsid w:val="000F7CC2"/>
    <w:rsid w:val="00100DA1"/>
    <w:rsid w:val="00101151"/>
    <w:rsid w:val="001017B6"/>
    <w:rsid w:val="00101EE8"/>
    <w:rsid w:val="0010274B"/>
    <w:rsid w:val="00102A2F"/>
    <w:rsid w:val="00102C93"/>
    <w:rsid w:val="00103210"/>
    <w:rsid w:val="00103240"/>
    <w:rsid w:val="001044A0"/>
    <w:rsid w:val="0010656D"/>
    <w:rsid w:val="00106B17"/>
    <w:rsid w:val="00106B33"/>
    <w:rsid w:val="00106E20"/>
    <w:rsid w:val="00106E37"/>
    <w:rsid w:val="00106E60"/>
    <w:rsid w:val="0010707F"/>
    <w:rsid w:val="001073CC"/>
    <w:rsid w:val="0010748F"/>
    <w:rsid w:val="001130BA"/>
    <w:rsid w:val="00114362"/>
    <w:rsid w:val="001144FB"/>
    <w:rsid w:val="00114FEF"/>
    <w:rsid w:val="00115454"/>
    <w:rsid w:val="00115D08"/>
    <w:rsid w:val="00116D23"/>
    <w:rsid w:val="00117181"/>
    <w:rsid w:val="0012177F"/>
    <w:rsid w:val="00121C63"/>
    <w:rsid w:val="001226CC"/>
    <w:rsid w:val="00122849"/>
    <w:rsid w:val="00122C6E"/>
    <w:rsid w:val="00123607"/>
    <w:rsid w:val="00123DB6"/>
    <w:rsid w:val="00124CA0"/>
    <w:rsid w:val="001250E6"/>
    <w:rsid w:val="00126587"/>
    <w:rsid w:val="001265AE"/>
    <w:rsid w:val="00127B6A"/>
    <w:rsid w:val="00130087"/>
    <w:rsid w:val="00130691"/>
    <w:rsid w:val="00130980"/>
    <w:rsid w:val="00131731"/>
    <w:rsid w:val="00135F41"/>
    <w:rsid w:val="00137D7E"/>
    <w:rsid w:val="00140275"/>
    <w:rsid w:val="00141564"/>
    <w:rsid w:val="00142FD9"/>
    <w:rsid w:val="00145B12"/>
    <w:rsid w:val="00145B42"/>
    <w:rsid w:val="00150075"/>
    <w:rsid w:val="00150CFC"/>
    <w:rsid w:val="001510AA"/>
    <w:rsid w:val="00153878"/>
    <w:rsid w:val="001544CB"/>
    <w:rsid w:val="00154B41"/>
    <w:rsid w:val="0015638B"/>
    <w:rsid w:val="00157A5D"/>
    <w:rsid w:val="00160926"/>
    <w:rsid w:val="001611EC"/>
    <w:rsid w:val="00162B95"/>
    <w:rsid w:val="00163428"/>
    <w:rsid w:val="001650EB"/>
    <w:rsid w:val="001656EF"/>
    <w:rsid w:val="001658EB"/>
    <w:rsid w:val="00167E03"/>
    <w:rsid w:val="00171E95"/>
    <w:rsid w:val="00173B56"/>
    <w:rsid w:val="001740F4"/>
    <w:rsid w:val="00174B91"/>
    <w:rsid w:val="00175433"/>
    <w:rsid w:val="00175568"/>
    <w:rsid w:val="00175E0C"/>
    <w:rsid w:val="00176DBA"/>
    <w:rsid w:val="00177234"/>
    <w:rsid w:val="00177A77"/>
    <w:rsid w:val="0018011E"/>
    <w:rsid w:val="0018165D"/>
    <w:rsid w:val="00181926"/>
    <w:rsid w:val="00181D20"/>
    <w:rsid w:val="00182E0B"/>
    <w:rsid w:val="00183660"/>
    <w:rsid w:val="00184FB5"/>
    <w:rsid w:val="001870D0"/>
    <w:rsid w:val="00187EB2"/>
    <w:rsid w:val="0019036C"/>
    <w:rsid w:val="001914E3"/>
    <w:rsid w:val="00191759"/>
    <w:rsid w:val="00193623"/>
    <w:rsid w:val="00194C88"/>
    <w:rsid w:val="001958B1"/>
    <w:rsid w:val="00197773"/>
    <w:rsid w:val="00197C08"/>
    <w:rsid w:val="00197FD7"/>
    <w:rsid w:val="001A0E4D"/>
    <w:rsid w:val="001A0F54"/>
    <w:rsid w:val="001A1B28"/>
    <w:rsid w:val="001A1F7C"/>
    <w:rsid w:val="001A1FC5"/>
    <w:rsid w:val="001A27CC"/>
    <w:rsid w:val="001A2ED4"/>
    <w:rsid w:val="001A6181"/>
    <w:rsid w:val="001A65D8"/>
    <w:rsid w:val="001A715F"/>
    <w:rsid w:val="001A7707"/>
    <w:rsid w:val="001B1532"/>
    <w:rsid w:val="001B1F5D"/>
    <w:rsid w:val="001B1FB4"/>
    <w:rsid w:val="001B2011"/>
    <w:rsid w:val="001B414E"/>
    <w:rsid w:val="001B42CF"/>
    <w:rsid w:val="001B514F"/>
    <w:rsid w:val="001B5E49"/>
    <w:rsid w:val="001B6836"/>
    <w:rsid w:val="001B689C"/>
    <w:rsid w:val="001B6BCD"/>
    <w:rsid w:val="001B6CE0"/>
    <w:rsid w:val="001B6EA3"/>
    <w:rsid w:val="001C0893"/>
    <w:rsid w:val="001C1340"/>
    <w:rsid w:val="001C2CC8"/>
    <w:rsid w:val="001C32B5"/>
    <w:rsid w:val="001C3C19"/>
    <w:rsid w:val="001C4E78"/>
    <w:rsid w:val="001C4EAA"/>
    <w:rsid w:val="001C4F13"/>
    <w:rsid w:val="001C707B"/>
    <w:rsid w:val="001D021C"/>
    <w:rsid w:val="001D1D8F"/>
    <w:rsid w:val="001D2DD2"/>
    <w:rsid w:val="001D2F24"/>
    <w:rsid w:val="001D43CB"/>
    <w:rsid w:val="001D45AD"/>
    <w:rsid w:val="001D463C"/>
    <w:rsid w:val="001D526A"/>
    <w:rsid w:val="001D5F0D"/>
    <w:rsid w:val="001D5FB4"/>
    <w:rsid w:val="001E0E6C"/>
    <w:rsid w:val="001E10E7"/>
    <w:rsid w:val="001E1749"/>
    <w:rsid w:val="001E186F"/>
    <w:rsid w:val="001E46E5"/>
    <w:rsid w:val="001E4FB4"/>
    <w:rsid w:val="001E5DFC"/>
    <w:rsid w:val="001E64C4"/>
    <w:rsid w:val="001E7970"/>
    <w:rsid w:val="001E7CCF"/>
    <w:rsid w:val="001F0848"/>
    <w:rsid w:val="001F0E26"/>
    <w:rsid w:val="001F1FA0"/>
    <w:rsid w:val="001F382A"/>
    <w:rsid w:val="001F41E4"/>
    <w:rsid w:val="001F4A49"/>
    <w:rsid w:val="001F4F33"/>
    <w:rsid w:val="001F6363"/>
    <w:rsid w:val="001F6BA3"/>
    <w:rsid w:val="001F794D"/>
    <w:rsid w:val="002000FD"/>
    <w:rsid w:val="0020082D"/>
    <w:rsid w:val="002008C4"/>
    <w:rsid w:val="00203310"/>
    <w:rsid w:val="00203BA9"/>
    <w:rsid w:val="00203E25"/>
    <w:rsid w:val="00204A2C"/>
    <w:rsid w:val="002052FE"/>
    <w:rsid w:val="00206ACA"/>
    <w:rsid w:val="00210CB1"/>
    <w:rsid w:val="002111D7"/>
    <w:rsid w:val="00211997"/>
    <w:rsid w:val="002131B9"/>
    <w:rsid w:val="00213856"/>
    <w:rsid w:val="002139A2"/>
    <w:rsid w:val="00213C66"/>
    <w:rsid w:val="0021532A"/>
    <w:rsid w:val="002153BB"/>
    <w:rsid w:val="00215E24"/>
    <w:rsid w:val="002170FC"/>
    <w:rsid w:val="0022060C"/>
    <w:rsid w:val="00220971"/>
    <w:rsid w:val="00221449"/>
    <w:rsid w:val="00221DE7"/>
    <w:rsid w:val="00222A47"/>
    <w:rsid w:val="00224EE6"/>
    <w:rsid w:val="00226B1F"/>
    <w:rsid w:val="00227075"/>
    <w:rsid w:val="00232D50"/>
    <w:rsid w:val="00233F3E"/>
    <w:rsid w:val="002359E2"/>
    <w:rsid w:val="00235A54"/>
    <w:rsid w:val="00235A95"/>
    <w:rsid w:val="002371CD"/>
    <w:rsid w:val="00240DE5"/>
    <w:rsid w:val="00243B74"/>
    <w:rsid w:val="00246387"/>
    <w:rsid w:val="0024758D"/>
    <w:rsid w:val="002476ED"/>
    <w:rsid w:val="0025015E"/>
    <w:rsid w:val="002504D9"/>
    <w:rsid w:val="00252692"/>
    <w:rsid w:val="00253CB5"/>
    <w:rsid w:val="00254204"/>
    <w:rsid w:val="00254764"/>
    <w:rsid w:val="00254C67"/>
    <w:rsid w:val="00254CC6"/>
    <w:rsid w:val="00256D7A"/>
    <w:rsid w:val="0025731A"/>
    <w:rsid w:val="002607A5"/>
    <w:rsid w:val="00260F52"/>
    <w:rsid w:val="00261EC3"/>
    <w:rsid w:val="00262BEC"/>
    <w:rsid w:val="00263EE9"/>
    <w:rsid w:val="002646A0"/>
    <w:rsid w:val="0026495B"/>
    <w:rsid w:val="00266283"/>
    <w:rsid w:val="00266F89"/>
    <w:rsid w:val="00267138"/>
    <w:rsid w:val="00267899"/>
    <w:rsid w:val="0027033D"/>
    <w:rsid w:val="00270E60"/>
    <w:rsid w:val="00271252"/>
    <w:rsid w:val="0027201A"/>
    <w:rsid w:val="002721BE"/>
    <w:rsid w:val="00272527"/>
    <w:rsid w:val="0027390D"/>
    <w:rsid w:val="00273BB2"/>
    <w:rsid w:val="002753C5"/>
    <w:rsid w:val="00275662"/>
    <w:rsid w:val="0028031B"/>
    <w:rsid w:val="00281028"/>
    <w:rsid w:val="00281AD0"/>
    <w:rsid w:val="00281B85"/>
    <w:rsid w:val="0028350F"/>
    <w:rsid w:val="002849A3"/>
    <w:rsid w:val="00284FB3"/>
    <w:rsid w:val="00285D32"/>
    <w:rsid w:val="0028648E"/>
    <w:rsid w:val="002875F3"/>
    <w:rsid w:val="00291F22"/>
    <w:rsid w:val="0029274D"/>
    <w:rsid w:val="00292ECD"/>
    <w:rsid w:val="002934E4"/>
    <w:rsid w:val="00293E91"/>
    <w:rsid w:val="00293FEF"/>
    <w:rsid w:val="00296018"/>
    <w:rsid w:val="0029628F"/>
    <w:rsid w:val="0029679B"/>
    <w:rsid w:val="0029680C"/>
    <w:rsid w:val="002972FC"/>
    <w:rsid w:val="00297356"/>
    <w:rsid w:val="002977DF"/>
    <w:rsid w:val="002A234D"/>
    <w:rsid w:val="002A45DF"/>
    <w:rsid w:val="002A4B48"/>
    <w:rsid w:val="002A5481"/>
    <w:rsid w:val="002A5A55"/>
    <w:rsid w:val="002A722D"/>
    <w:rsid w:val="002A77D7"/>
    <w:rsid w:val="002A7D97"/>
    <w:rsid w:val="002B0432"/>
    <w:rsid w:val="002B0568"/>
    <w:rsid w:val="002B08C2"/>
    <w:rsid w:val="002B2461"/>
    <w:rsid w:val="002B5CD9"/>
    <w:rsid w:val="002B600C"/>
    <w:rsid w:val="002B6452"/>
    <w:rsid w:val="002B71D7"/>
    <w:rsid w:val="002B773F"/>
    <w:rsid w:val="002B784C"/>
    <w:rsid w:val="002C040E"/>
    <w:rsid w:val="002C0DE0"/>
    <w:rsid w:val="002C132B"/>
    <w:rsid w:val="002C2A92"/>
    <w:rsid w:val="002C3467"/>
    <w:rsid w:val="002C3F70"/>
    <w:rsid w:val="002C538C"/>
    <w:rsid w:val="002C543E"/>
    <w:rsid w:val="002C5967"/>
    <w:rsid w:val="002C5AB6"/>
    <w:rsid w:val="002C6743"/>
    <w:rsid w:val="002C6804"/>
    <w:rsid w:val="002C71E2"/>
    <w:rsid w:val="002D095D"/>
    <w:rsid w:val="002D14BD"/>
    <w:rsid w:val="002D1C49"/>
    <w:rsid w:val="002D1E05"/>
    <w:rsid w:val="002D21DE"/>
    <w:rsid w:val="002D38A1"/>
    <w:rsid w:val="002D5B3A"/>
    <w:rsid w:val="002D75D2"/>
    <w:rsid w:val="002D7F0B"/>
    <w:rsid w:val="002E1207"/>
    <w:rsid w:val="002E1982"/>
    <w:rsid w:val="002E335F"/>
    <w:rsid w:val="002E4320"/>
    <w:rsid w:val="002E53D9"/>
    <w:rsid w:val="002E5D9D"/>
    <w:rsid w:val="002E6428"/>
    <w:rsid w:val="002E6B72"/>
    <w:rsid w:val="002F088F"/>
    <w:rsid w:val="002F2179"/>
    <w:rsid w:val="002F4DE9"/>
    <w:rsid w:val="002F4F6F"/>
    <w:rsid w:val="002F5087"/>
    <w:rsid w:val="002F5A8A"/>
    <w:rsid w:val="002F66BC"/>
    <w:rsid w:val="003005F0"/>
    <w:rsid w:val="00300F49"/>
    <w:rsid w:val="00300F93"/>
    <w:rsid w:val="0030113D"/>
    <w:rsid w:val="003016AF"/>
    <w:rsid w:val="0030182E"/>
    <w:rsid w:val="003024AA"/>
    <w:rsid w:val="00303D08"/>
    <w:rsid w:val="00304846"/>
    <w:rsid w:val="00304DD0"/>
    <w:rsid w:val="00304E07"/>
    <w:rsid w:val="00306E54"/>
    <w:rsid w:val="00307DFA"/>
    <w:rsid w:val="003102F1"/>
    <w:rsid w:val="003120BF"/>
    <w:rsid w:val="003140D7"/>
    <w:rsid w:val="0031479E"/>
    <w:rsid w:val="003156E3"/>
    <w:rsid w:val="003205BF"/>
    <w:rsid w:val="00322B2B"/>
    <w:rsid w:val="00326B33"/>
    <w:rsid w:val="00326DD4"/>
    <w:rsid w:val="00331495"/>
    <w:rsid w:val="00331824"/>
    <w:rsid w:val="00331FED"/>
    <w:rsid w:val="00332810"/>
    <w:rsid w:val="00332A43"/>
    <w:rsid w:val="0033337D"/>
    <w:rsid w:val="00333C66"/>
    <w:rsid w:val="00334B2C"/>
    <w:rsid w:val="00335A2C"/>
    <w:rsid w:val="00336399"/>
    <w:rsid w:val="00336EE0"/>
    <w:rsid w:val="00340676"/>
    <w:rsid w:val="00341CA9"/>
    <w:rsid w:val="00342EB0"/>
    <w:rsid w:val="0034333C"/>
    <w:rsid w:val="003450D3"/>
    <w:rsid w:val="003454D8"/>
    <w:rsid w:val="00345BB6"/>
    <w:rsid w:val="00347D3A"/>
    <w:rsid w:val="003500B6"/>
    <w:rsid w:val="00351777"/>
    <w:rsid w:val="0035255F"/>
    <w:rsid w:val="0035282D"/>
    <w:rsid w:val="00352928"/>
    <w:rsid w:val="00353305"/>
    <w:rsid w:val="0035473F"/>
    <w:rsid w:val="0035529A"/>
    <w:rsid w:val="00356D98"/>
    <w:rsid w:val="00356EAE"/>
    <w:rsid w:val="003570D5"/>
    <w:rsid w:val="0036011E"/>
    <w:rsid w:val="0036075E"/>
    <w:rsid w:val="00360D70"/>
    <w:rsid w:val="0036134B"/>
    <w:rsid w:val="00361FEB"/>
    <w:rsid w:val="00363482"/>
    <w:rsid w:val="00364213"/>
    <w:rsid w:val="0036493B"/>
    <w:rsid w:val="00365514"/>
    <w:rsid w:val="00365556"/>
    <w:rsid w:val="003666F4"/>
    <w:rsid w:val="00367169"/>
    <w:rsid w:val="00367BE4"/>
    <w:rsid w:val="00370634"/>
    <w:rsid w:val="00370E77"/>
    <w:rsid w:val="0037101B"/>
    <w:rsid w:val="00371DDE"/>
    <w:rsid w:val="00372FA7"/>
    <w:rsid w:val="0037392F"/>
    <w:rsid w:val="0037420E"/>
    <w:rsid w:val="003758AE"/>
    <w:rsid w:val="00375B0D"/>
    <w:rsid w:val="003773BA"/>
    <w:rsid w:val="00380AD3"/>
    <w:rsid w:val="00381A82"/>
    <w:rsid w:val="00385954"/>
    <w:rsid w:val="00385B87"/>
    <w:rsid w:val="003861C4"/>
    <w:rsid w:val="00387936"/>
    <w:rsid w:val="00387CFB"/>
    <w:rsid w:val="00387E71"/>
    <w:rsid w:val="00390DD8"/>
    <w:rsid w:val="00391D26"/>
    <w:rsid w:val="003921B7"/>
    <w:rsid w:val="00393E12"/>
    <w:rsid w:val="003940B2"/>
    <w:rsid w:val="00396DB0"/>
    <w:rsid w:val="003A288A"/>
    <w:rsid w:val="003A544C"/>
    <w:rsid w:val="003A6B05"/>
    <w:rsid w:val="003B0626"/>
    <w:rsid w:val="003B0689"/>
    <w:rsid w:val="003B0949"/>
    <w:rsid w:val="003B2084"/>
    <w:rsid w:val="003B3008"/>
    <w:rsid w:val="003B3977"/>
    <w:rsid w:val="003B4F60"/>
    <w:rsid w:val="003B522F"/>
    <w:rsid w:val="003B5F6B"/>
    <w:rsid w:val="003B6958"/>
    <w:rsid w:val="003B7875"/>
    <w:rsid w:val="003B7D27"/>
    <w:rsid w:val="003C19DD"/>
    <w:rsid w:val="003C2048"/>
    <w:rsid w:val="003C2DA3"/>
    <w:rsid w:val="003C30C9"/>
    <w:rsid w:val="003C3E5E"/>
    <w:rsid w:val="003C4EE9"/>
    <w:rsid w:val="003C5CE5"/>
    <w:rsid w:val="003D0AC1"/>
    <w:rsid w:val="003D0BE4"/>
    <w:rsid w:val="003D22BC"/>
    <w:rsid w:val="003D3820"/>
    <w:rsid w:val="003D3DBA"/>
    <w:rsid w:val="003D400D"/>
    <w:rsid w:val="003D43A0"/>
    <w:rsid w:val="003D607F"/>
    <w:rsid w:val="003D7BCA"/>
    <w:rsid w:val="003E27A0"/>
    <w:rsid w:val="003E4080"/>
    <w:rsid w:val="003E4C7E"/>
    <w:rsid w:val="003E4E6F"/>
    <w:rsid w:val="003E58E8"/>
    <w:rsid w:val="003E65D2"/>
    <w:rsid w:val="003E7FB5"/>
    <w:rsid w:val="003F1337"/>
    <w:rsid w:val="003F1908"/>
    <w:rsid w:val="003F1DE7"/>
    <w:rsid w:val="003F3C11"/>
    <w:rsid w:val="003F45D8"/>
    <w:rsid w:val="003F4F96"/>
    <w:rsid w:val="003F708A"/>
    <w:rsid w:val="00400A1E"/>
    <w:rsid w:val="00401D3C"/>
    <w:rsid w:val="004023B2"/>
    <w:rsid w:val="004033D7"/>
    <w:rsid w:val="00403A07"/>
    <w:rsid w:val="00403E06"/>
    <w:rsid w:val="00403FFD"/>
    <w:rsid w:val="00404E2B"/>
    <w:rsid w:val="00404F49"/>
    <w:rsid w:val="004055CE"/>
    <w:rsid w:val="0040566A"/>
    <w:rsid w:val="0040651C"/>
    <w:rsid w:val="004102C8"/>
    <w:rsid w:val="00410936"/>
    <w:rsid w:val="004116AB"/>
    <w:rsid w:val="00414CED"/>
    <w:rsid w:val="00420985"/>
    <w:rsid w:val="004212F4"/>
    <w:rsid w:val="00421A4F"/>
    <w:rsid w:val="004229D4"/>
    <w:rsid w:val="00422BFE"/>
    <w:rsid w:val="00423721"/>
    <w:rsid w:val="0042451F"/>
    <w:rsid w:val="0042489F"/>
    <w:rsid w:val="00424B51"/>
    <w:rsid w:val="00425729"/>
    <w:rsid w:val="004271BC"/>
    <w:rsid w:val="00430327"/>
    <w:rsid w:val="004334C6"/>
    <w:rsid w:val="004336BA"/>
    <w:rsid w:val="004349AB"/>
    <w:rsid w:val="0043638A"/>
    <w:rsid w:val="004368D8"/>
    <w:rsid w:val="004402C4"/>
    <w:rsid w:val="00440635"/>
    <w:rsid w:val="00440811"/>
    <w:rsid w:val="0044257A"/>
    <w:rsid w:val="004444B0"/>
    <w:rsid w:val="00445956"/>
    <w:rsid w:val="0044684B"/>
    <w:rsid w:val="00447143"/>
    <w:rsid w:val="00447665"/>
    <w:rsid w:val="0045044E"/>
    <w:rsid w:val="0045182D"/>
    <w:rsid w:val="00452871"/>
    <w:rsid w:val="004528F5"/>
    <w:rsid w:val="00453573"/>
    <w:rsid w:val="004536CF"/>
    <w:rsid w:val="004537EF"/>
    <w:rsid w:val="00453D77"/>
    <w:rsid w:val="00454225"/>
    <w:rsid w:val="0045426A"/>
    <w:rsid w:val="00455F82"/>
    <w:rsid w:val="00456A04"/>
    <w:rsid w:val="00462962"/>
    <w:rsid w:val="00462A04"/>
    <w:rsid w:val="00464C12"/>
    <w:rsid w:val="004656D0"/>
    <w:rsid w:val="0046573F"/>
    <w:rsid w:val="00466347"/>
    <w:rsid w:val="00467B8A"/>
    <w:rsid w:val="004709F8"/>
    <w:rsid w:val="004711D5"/>
    <w:rsid w:val="004719BB"/>
    <w:rsid w:val="00471B46"/>
    <w:rsid w:val="0047218F"/>
    <w:rsid w:val="0047239D"/>
    <w:rsid w:val="00472633"/>
    <w:rsid w:val="00472F44"/>
    <w:rsid w:val="00473A73"/>
    <w:rsid w:val="00473DB9"/>
    <w:rsid w:val="00476A2A"/>
    <w:rsid w:val="0047747E"/>
    <w:rsid w:val="00477B15"/>
    <w:rsid w:val="00477CE6"/>
    <w:rsid w:val="00481B8B"/>
    <w:rsid w:val="00483ED8"/>
    <w:rsid w:val="00483F61"/>
    <w:rsid w:val="0048491B"/>
    <w:rsid w:val="00486ADF"/>
    <w:rsid w:val="00487546"/>
    <w:rsid w:val="0049060C"/>
    <w:rsid w:val="00491038"/>
    <w:rsid w:val="00492BD7"/>
    <w:rsid w:val="00494925"/>
    <w:rsid w:val="00494CF1"/>
    <w:rsid w:val="0049541D"/>
    <w:rsid w:val="004955FB"/>
    <w:rsid w:val="00496971"/>
    <w:rsid w:val="004A06C8"/>
    <w:rsid w:val="004A0784"/>
    <w:rsid w:val="004A1966"/>
    <w:rsid w:val="004A2381"/>
    <w:rsid w:val="004A2933"/>
    <w:rsid w:val="004A37DE"/>
    <w:rsid w:val="004A4E0B"/>
    <w:rsid w:val="004B3FD8"/>
    <w:rsid w:val="004B51E1"/>
    <w:rsid w:val="004B5E8C"/>
    <w:rsid w:val="004B6057"/>
    <w:rsid w:val="004B64AE"/>
    <w:rsid w:val="004B708D"/>
    <w:rsid w:val="004B7A25"/>
    <w:rsid w:val="004B7BED"/>
    <w:rsid w:val="004C1C6F"/>
    <w:rsid w:val="004C32FD"/>
    <w:rsid w:val="004C514E"/>
    <w:rsid w:val="004C550F"/>
    <w:rsid w:val="004C5600"/>
    <w:rsid w:val="004C58B4"/>
    <w:rsid w:val="004C5AE2"/>
    <w:rsid w:val="004C7592"/>
    <w:rsid w:val="004D2DCD"/>
    <w:rsid w:val="004D3130"/>
    <w:rsid w:val="004D40B8"/>
    <w:rsid w:val="004D549E"/>
    <w:rsid w:val="004D5718"/>
    <w:rsid w:val="004D59C5"/>
    <w:rsid w:val="004D6D23"/>
    <w:rsid w:val="004D71F8"/>
    <w:rsid w:val="004D756D"/>
    <w:rsid w:val="004E0E71"/>
    <w:rsid w:val="004E15E5"/>
    <w:rsid w:val="004E188E"/>
    <w:rsid w:val="004E2573"/>
    <w:rsid w:val="004E2A54"/>
    <w:rsid w:val="004E2E73"/>
    <w:rsid w:val="004E3589"/>
    <w:rsid w:val="004E5A4F"/>
    <w:rsid w:val="004E7404"/>
    <w:rsid w:val="004E745E"/>
    <w:rsid w:val="004F186E"/>
    <w:rsid w:val="004F471C"/>
    <w:rsid w:val="004F4B63"/>
    <w:rsid w:val="004F4B8B"/>
    <w:rsid w:val="004F5490"/>
    <w:rsid w:val="004F6482"/>
    <w:rsid w:val="004F76AB"/>
    <w:rsid w:val="004F77AB"/>
    <w:rsid w:val="004F7934"/>
    <w:rsid w:val="00500112"/>
    <w:rsid w:val="005006B1"/>
    <w:rsid w:val="00500A8E"/>
    <w:rsid w:val="00501356"/>
    <w:rsid w:val="00501710"/>
    <w:rsid w:val="0050238C"/>
    <w:rsid w:val="0050257B"/>
    <w:rsid w:val="00502AF9"/>
    <w:rsid w:val="00502C12"/>
    <w:rsid w:val="00503267"/>
    <w:rsid w:val="00503732"/>
    <w:rsid w:val="005038C1"/>
    <w:rsid w:val="00503C27"/>
    <w:rsid w:val="00503DEC"/>
    <w:rsid w:val="00504DA2"/>
    <w:rsid w:val="00505729"/>
    <w:rsid w:val="0051018F"/>
    <w:rsid w:val="00511068"/>
    <w:rsid w:val="005115F0"/>
    <w:rsid w:val="00512A7D"/>
    <w:rsid w:val="00513D09"/>
    <w:rsid w:val="00514086"/>
    <w:rsid w:val="005147DD"/>
    <w:rsid w:val="00516A84"/>
    <w:rsid w:val="00516B2B"/>
    <w:rsid w:val="00516BB0"/>
    <w:rsid w:val="00517C02"/>
    <w:rsid w:val="0052011F"/>
    <w:rsid w:val="0052066E"/>
    <w:rsid w:val="00521A83"/>
    <w:rsid w:val="00522C28"/>
    <w:rsid w:val="00525B29"/>
    <w:rsid w:val="00525DFD"/>
    <w:rsid w:val="00530320"/>
    <w:rsid w:val="00530D42"/>
    <w:rsid w:val="00531679"/>
    <w:rsid w:val="00531A04"/>
    <w:rsid w:val="00532893"/>
    <w:rsid w:val="00534486"/>
    <w:rsid w:val="00536233"/>
    <w:rsid w:val="005372B3"/>
    <w:rsid w:val="00537B2E"/>
    <w:rsid w:val="00541022"/>
    <w:rsid w:val="005417A7"/>
    <w:rsid w:val="00541C1A"/>
    <w:rsid w:val="00542362"/>
    <w:rsid w:val="0054262B"/>
    <w:rsid w:val="005435DE"/>
    <w:rsid w:val="00543645"/>
    <w:rsid w:val="00543F91"/>
    <w:rsid w:val="00545549"/>
    <w:rsid w:val="00547E7F"/>
    <w:rsid w:val="00550697"/>
    <w:rsid w:val="00550811"/>
    <w:rsid w:val="00553E10"/>
    <w:rsid w:val="0055497A"/>
    <w:rsid w:val="00555831"/>
    <w:rsid w:val="00555C10"/>
    <w:rsid w:val="005575EA"/>
    <w:rsid w:val="00560E39"/>
    <w:rsid w:val="005610D7"/>
    <w:rsid w:val="0056174D"/>
    <w:rsid w:val="005632BA"/>
    <w:rsid w:val="00564C42"/>
    <w:rsid w:val="0056527C"/>
    <w:rsid w:val="005674A6"/>
    <w:rsid w:val="00567A06"/>
    <w:rsid w:val="00572E48"/>
    <w:rsid w:val="00573CD0"/>
    <w:rsid w:val="0057602C"/>
    <w:rsid w:val="0057654C"/>
    <w:rsid w:val="00581D72"/>
    <w:rsid w:val="005828AD"/>
    <w:rsid w:val="00582CCA"/>
    <w:rsid w:val="005830CE"/>
    <w:rsid w:val="0058371D"/>
    <w:rsid w:val="00584270"/>
    <w:rsid w:val="00584AEC"/>
    <w:rsid w:val="00586019"/>
    <w:rsid w:val="0058607B"/>
    <w:rsid w:val="00586FF6"/>
    <w:rsid w:val="00590A34"/>
    <w:rsid w:val="005915D6"/>
    <w:rsid w:val="00593D87"/>
    <w:rsid w:val="0059705B"/>
    <w:rsid w:val="00597CEF"/>
    <w:rsid w:val="005A0798"/>
    <w:rsid w:val="005A1130"/>
    <w:rsid w:val="005A278D"/>
    <w:rsid w:val="005A321C"/>
    <w:rsid w:val="005A41C1"/>
    <w:rsid w:val="005A4408"/>
    <w:rsid w:val="005A6C1F"/>
    <w:rsid w:val="005A7664"/>
    <w:rsid w:val="005B054B"/>
    <w:rsid w:val="005B0B5B"/>
    <w:rsid w:val="005B1977"/>
    <w:rsid w:val="005B2576"/>
    <w:rsid w:val="005B39A4"/>
    <w:rsid w:val="005B4667"/>
    <w:rsid w:val="005B56B9"/>
    <w:rsid w:val="005B5D07"/>
    <w:rsid w:val="005C06FB"/>
    <w:rsid w:val="005C12B8"/>
    <w:rsid w:val="005C1ABE"/>
    <w:rsid w:val="005C34BE"/>
    <w:rsid w:val="005C3E68"/>
    <w:rsid w:val="005C4395"/>
    <w:rsid w:val="005C4695"/>
    <w:rsid w:val="005C47C4"/>
    <w:rsid w:val="005C6DEA"/>
    <w:rsid w:val="005D149C"/>
    <w:rsid w:val="005D17F2"/>
    <w:rsid w:val="005D40CB"/>
    <w:rsid w:val="005D4579"/>
    <w:rsid w:val="005D4850"/>
    <w:rsid w:val="005D597A"/>
    <w:rsid w:val="005D5C5F"/>
    <w:rsid w:val="005D62F9"/>
    <w:rsid w:val="005D668E"/>
    <w:rsid w:val="005D6E9C"/>
    <w:rsid w:val="005D77B1"/>
    <w:rsid w:val="005D7B2E"/>
    <w:rsid w:val="005E0798"/>
    <w:rsid w:val="005E10D2"/>
    <w:rsid w:val="005E2A72"/>
    <w:rsid w:val="005E4725"/>
    <w:rsid w:val="005E6343"/>
    <w:rsid w:val="005E6E2B"/>
    <w:rsid w:val="005F0171"/>
    <w:rsid w:val="005F035E"/>
    <w:rsid w:val="005F1CE3"/>
    <w:rsid w:val="005F1EFD"/>
    <w:rsid w:val="005F29E8"/>
    <w:rsid w:val="005F3E68"/>
    <w:rsid w:val="005F3F97"/>
    <w:rsid w:val="005F4B90"/>
    <w:rsid w:val="005F641E"/>
    <w:rsid w:val="005F7379"/>
    <w:rsid w:val="005F7953"/>
    <w:rsid w:val="00601C56"/>
    <w:rsid w:val="00601D73"/>
    <w:rsid w:val="006035BB"/>
    <w:rsid w:val="006039C5"/>
    <w:rsid w:val="00603A7B"/>
    <w:rsid w:val="006054A9"/>
    <w:rsid w:val="0060780F"/>
    <w:rsid w:val="00607D22"/>
    <w:rsid w:val="00613828"/>
    <w:rsid w:val="006143A0"/>
    <w:rsid w:val="0061490A"/>
    <w:rsid w:val="006149CE"/>
    <w:rsid w:val="00616E41"/>
    <w:rsid w:val="00617100"/>
    <w:rsid w:val="006174F7"/>
    <w:rsid w:val="006211AA"/>
    <w:rsid w:val="00621C0F"/>
    <w:rsid w:val="006222DB"/>
    <w:rsid w:val="00623BB7"/>
    <w:rsid w:val="00624B55"/>
    <w:rsid w:val="00630F58"/>
    <w:rsid w:val="006314AC"/>
    <w:rsid w:val="00632354"/>
    <w:rsid w:val="00632A4D"/>
    <w:rsid w:val="00632D52"/>
    <w:rsid w:val="00633201"/>
    <w:rsid w:val="00633CA1"/>
    <w:rsid w:val="00635994"/>
    <w:rsid w:val="00635B9E"/>
    <w:rsid w:val="00640E10"/>
    <w:rsid w:val="006411D0"/>
    <w:rsid w:val="00642CDB"/>
    <w:rsid w:val="0064316F"/>
    <w:rsid w:val="0064343F"/>
    <w:rsid w:val="00644033"/>
    <w:rsid w:val="006442E6"/>
    <w:rsid w:val="00644615"/>
    <w:rsid w:val="00644ABC"/>
    <w:rsid w:val="006451F4"/>
    <w:rsid w:val="0064545C"/>
    <w:rsid w:val="00646ECA"/>
    <w:rsid w:val="00647F28"/>
    <w:rsid w:val="00653432"/>
    <w:rsid w:val="006537E8"/>
    <w:rsid w:val="00654209"/>
    <w:rsid w:val="006556F1"/>
    <w:rsid w:val="00657B49"/>
    <w:rsid w:val="00657B77"/>
    <w:rsid w:val="00660DD0"/>
    <w:rsid w:val="00662170"/>
    <w:rsid w:val="00662B58"/>
    <w:rsid w:val="00665F52"/>
    <w:rsid w:val="006664C2"/>
    <w:rsid w:val="00666772"/>
    <w:rsid w:val="00666949"/>
    <w:rsid w:val="006675F5"/>
    <w:rsid w:val="00667B68"/>
    <w:rsid w:val="00670372"/>
    <w:rsid w:val="00670737"/>
    <w:rsid w:val="00670B1E"/>
    <w:rsid w:val="00670B35"/>
    <w:rsid w:val="00671293"/>
    <w:rsid w:val="006728FD"/>
    <w:rsid w:val="00672A39"/>
    <w:rsid w:val="006734C1"/>
    <w:rsid w:val="00674199"/>
    <w:rsid w:val="00676546"/>
    <w:rsid w:val="006775BA"/>
    <w:rsid w:val="0067760B"/>
    <w:rsid w:val="00677837"/>
    <w:rsid w:val="00677A6F"/>
    <w:rsid w:val="00683CE4"/>
    <w:rsid w:val="0068417F"/>
    <w:rsid w:val="00684FA2"/>
    <w:rsid w:val="00685EC7"/>
    <w:rsid w:val="006861DA"/>
    <w:rsid w:val="006867DC"/>
    <w:rsid w:val="00686E23"/>
    <w:rsid w:val="00686F1E"/>
    <w:rsid w:val="00687971"/>
    <w:rsid w:val="0069247E"/>
    <w:rsid w:val="00692B9D"/>
    <w:rsid w:val="006966DB"/>
    <w:rsid w:val="00697CB4"/>
    <w:rsid w:val="006A0380"/>
    <w:rsid w:val="006A06FC"/>
    <w:rsid w:val="006A185D"/>
    <w:rsid w:val="006A1B63"/>
    <w:rsid w:val="006A2879"/>
    <w:rsid w:val="006A4E36"/>
    <w:rsid w:val="006A5F5F"/>
    <w:rsid w:val="006A6DFA"/>
    <w:rsid w:val="006B03F9"/>
    <w:rsid w:val="006B173A"/>
    <w:rsid w:val="006B1B1E"/>
    <w:rsid w:val="006B1D36"/>
    <w:rsid w:val="006B3441"/>
    <w:rsid w:val="006B4B75"/>
    <w:rsid w:val="006B66A0"/>
    <w:rsid w:val="006B7502"/>
    <w:rsid w:val="006C2515"/>
    <w:rsid w:val="006C3069"/>
    <w:rsid w:val="006C4482"/>
    <w:rsid w:val="006C4EB7"/>
    <w:rsid w:val="006C4F38"/>
    <w:rsid w:val="006C501A"/>
    <w:rsid w:val="006C5903"/>
    <w:rsid w:val="006C74BE"/>
    <w:rsid w:val="006C762E"/>
    <w:rsid w:val="006D07C6"/>
    <w:rsid w:val="006D18D8"/>
    <w:rsid w:val="006D1956"/>
    <w:rsid w:val="006D3C7B"/>
    <w:rsid w:val="006D43C4"/>
    <w:rsid w:val="006D5BB9"/>
    <w:rsid w:val="006D7135"/>
    <w:rsid w:val="006E0522"/>
    <w:rsid w:val="006E0E83"/>
    <w:rsid w:val="006E1101"/>
    <w:rsid w:val="006E22FF"/>
    <w:rsid w:val="006E25FE"/>
    <w:rsid w:val="006E264F"/>
    <w:rsid w:val="006E49A3"/>
    <w:rsid w:val="006E4C84"/>
    <w:rsid w:val="006E5237"/>
    <w:rsid w:val="006E60DE"/>
    <w:rsid w:val="006E6FF3"/>
    <w:rsid w:val="006F063C"/>
    <w:rsid w:val="006F082A"/>
    <w:rsid w:val="006F12B2"/>
    <w:rsid w:val="006F285A"/>
    <w:rsid w:val="006F370C"/>
    <w:rsid w:val="006F42FF"/>
    <w:rsid w:val="006F4496"/>
    <w:rsid w:val="006F5426"/>
    <w:rsid w:val="00700F03"/>
    <w:rsid w:val="007011A9"/>
    <w:rsid w:val="00701FFC"/>
    <w:rsid w:val="00703A54"/>
    <w:rsid w:val="0070457C"/>
    <w:rsid w:val="007046AA"/>
    <w:rsid w:val="00704A6A"/>
    <w:rsid w:val="0070572C"/>
    <w:rsid w:val="0070678E"/>
    <w:rsid w:val="007074E3"/>
    <w:rsid w:val="007123EA"/>
    <w:rsid w:val="00712EA6"/>
    <w:rsid w:val="007131F3"/>
    <w:rsid w:val="007132EC"/>
    <w:rsid w:val="007134FB"/>
    <w:rsid w:val="007139C5"/>
    <w:rsid w:val="00713CF8"/>
    <w:rsid w:val="0071519B"/>
    <w:rsid w:val="00716493"/>
    <w:rsid w:val="00716A00"/>
    <w:rsid w:val="00716B46"/>
    <w:rsid w:val="00717E36"/>
    <w:rsid w:val="00717E78"/>
    <w:rsid w:val="00722799"/>
    <w:rsid w:val="00722AB4"/>
    <w:rsid w:val="00723FB1"/>
    <w:rsid w:val="007240D4"/>
    <w:rsid w:val="0072495F"/>
    <w:rsid w:val="00724A37"/>
    <w:rsid w:val="007260A4"/>
    <w:rsid w:val="00727AD1"/>
    <w:rsid w:val="00727D24"/>
    <w:rsid w:val="007330D1"/>
    <w:rsid w:val="00733B56"/>
    <w:rsid w:val="007348F4"/>
    <w:rsid w:val="00736DB9"/>
    <w:rsid w:val="00737ADD"/>
    <w:rsid w:val="0074256D"/>
    <w:rsid w:val="007427C0"/>
    <w:rsid w:val="007437C5"/>
    <w:rsid w:val="007448DD"/>
    <w:rsid w:val="00744B79"/>
    <w:rsid w:val="00744B9B"/>
    <w:rsid w:val="007453D3"/>
    <w:rsid w:val="0074610A"/>
    <w:rsid w:val="007466D8"/>
    <w:rsid w:val="007479FF"/>
    <w:rsid w:val="00751D13"/>
    <w:rsid w:val="00751D9E"/>
    <w:rsid w:val="007523DB"/>
    <w:rsid w:val="00753782"/>
    <w:rsid w:val="007547C7"/>
    <w:rsid w:val="007550AF"/>
    <w:rsid w:val="0075573C"/>
    <w:rsid w:val="007604E4"/>
    <w:rsid w:val="007607DD"/>
    <w:rsid w:val="0076093B"/>
    <w:rsid w:val="00761AF8"/>
    <w:rsid w:val="00762F29"/>
    <w:rsid w:val="0076380B"/>
    <w:rsid w:val="00763CDB"/>
    <w:rsid w:val="00767467"/>
    <w:rsid w:val="00767A36"/>
    <w:rsid w:val="00770079"/>
    <w:rsid w:val="0077033E"/>
    <w:rsid w:val="00771FDC"/>
    <w:rsid w:val="00772923"/>
    <w:rsid w:val="00772B36"/>
    <w:rsid w:val="00774306"/>
    <w:rsid w:val="007763BF"/>
    <w:rsid w:val="00777946"/>
    <w:rsid w:val="007805B6"/>
    <w:rsid w:val="00782719"/>
    <w:rsid w:val="007832DF"/>
    <w:rsid w:val="00783DDD"/>
    <w:rsid w:val="00784512"/>
    <w:rsid w:val="00785606"/>
    <w:rsid w:val="00785BAC"/>
    <w:rsid w:val="007914B0"/>
    <w:rsid w:val="00791582"/>
    <w:rsid w:val="00791C4A"/>
    <w:rsid w:val="00791C66"/>
    <w:rsid w:val="00792217"/>
    <w:rsid w:val="007926D5"/>
    <w:rsid w:val="00793CB5"/>
    <w:rsid w:val="0079439B"/>
    <w:rsid w:val="00794B5A"/>
    <w:rsid w:val="007950A6"/>
    <w:rsid w:val="007952A9"/>
    <w:rsid w:val="007962A3"/>
    <w:rsid w:val="0079695D"/>
    <w:rsid w:val="00797045"/>
    <w:rsid w:val="007971DD"/>
    <w:rsid w:val="007A1261"/>
    <w:rsid w:val="007A18B1"/>
    <w:rsid w:val="007A1BF7"/>
    <w:rsid w:val="007A39EF"/>
    <w:rsid w:val="007A4A25"/>
    <w:rsid w:val="007A4F56"/>
    <w:rsid w:val="007A638F"/>
    <w:rsid w:val="007A6515"/>
    <w:rsid w:val="007A6825"/>
    <w:rsid w:val="007A7551"/>
    <w:rsid w:val="007B04BA"/>
    <w:rsid w:val="007B14C1"/>
    <w:rsid w:val="007B14CF"/>
    <w:rsid w:val="007B1B87"/>
    <w:rsid w:val="007B285D"/>
    <w:rsid w:val="007B506C"/>
    <w:rsid w:val="007B582F"/>
    <w:rsid w:val="007B5EE4"/>
    <w:rsid w:val="007B6875"/>
    <w:rsid w:val="007B6B52"/>
    <w:rsid w:val="007B760F"/>
    <w:rsid w:val="007B7D8F"/>
    <w:rsid w:val="007C0371"/>
    <w:rsid w:val="007C0655"/>
    <w:rsid w:val="007C0A23"/>
    <w:rsid w:val="007C1199"/>
    <w:rsid w:val="007C25CA"/>
    <w:rsid w:val="007C3D59"/>
    <w:rsid w:val="007C4ED5"/>
    <w:rsid w:val="007C541B"/>
    <w:rsid w:val="007D08C0"/>
    <w:rsid w:val="007D135B"/>
    <w:rsid w:val="007D28BD"/>
    <w:rsid w:val="007D4142"/>
    <w:rsid w:val="007D41BF"/>
    <w:rsid w:val="007D4236"/>
    <w:rsid w:val="007D57D8"/>
    <w:rsid w:val="007D6B98"/>
    <w:rsid w:val="007E0341"/>
    <w:rsid w:val="007E1706"/>
    <w:rsid w:val="007E1EDB"/>
    <w:rsid w:val="007E51CB"/>
    <w:rsid w:val="007E586D"/>
    <w:rsid w:val="007E5C9D"/>
    <w:rsid w:val="007E63BC"/>
    <w:rsid w:val="007E69B0"/>
    <w:rsid w:val="007E7DA3"/>
    <w:rsid w:val="007E7E50"/>
    <w:rsid w:val="007F1BC0"/>
    <w:rsid w:val="007F45A7"/>
    <w:rsid w:val="007F4EBE"/>
    <w:rsid w:val="007F6909"/>
    <w:rsid w:val="00801E5C"/>
    <w:rsid w:val="00802DB2"/>
    <w:rsid w:val="008046C1"/>
    <w:rsid w:val="008050EF"/>
    <w:rsid w:val="0080558F"/>
    <w:rsid w:val="00805FFA"/>
    <w:rsid w:val="0080674B"/>
    <w:rsid w:val="00806FC5"/>
    <w:rsid w:val="008071C4"/>
    <w:rsid w:val="008110BC"/>
    <w:rsid w:val="008131EC"/>
    <w:rsid w:val="00813CF6"/>
    <w:rsid w:val="00813F02"/>
    <w:rsid w:val="0081423F"/>
    <w:rsid w:val="00814BBA"/>
    <w:rsid w:val="00814D3E"/>
    <w:rsid w:val="00817ED3"/>
    <w:rsid w:val="0082015D"/>
    <w:rsid w:val="00821C89"/>
    <w:rsid w:val="00822331"/>
    <w:rsid w:val="008233E3"/>
    <w:rsid w:val="00823EA6"/>
    <w:rsid w:val="0082567B"/>
    <w:rsid w:val="00825BD4"/>
    <w:rsid w:val="00826A00"/>
    <w:rsid w:val="008277B3"/>
    <w:rsid w:val="00827C16"/>
    <w:rsid w:val="00830CEF"/>
    <w:rsid w:val="0083113A"/>
    <w:rsid w:val="008325D1"/>
    <w:rsid w:val="00833C9E"/>
    <w:rsid w:val="0083545B"/>
    <w:rsid w:val="008354C7"/>
    <w:rsid w:val="00835851"/>
    <w:rsid w:val="008361DA"/>
    <w:rsid w:val="008373BA"/>
    <w:rsid w:val="0084317F"/>
    <w:rsid w:val="008436B7"/>
    <w:rsid w:val="00844739"/>
    <w:rsid w:val="00846D47"/>
    <w:rsid w:val="00847906"/>
    <w:rsid w:val="00850199"/>
    <w:rsid w:val="008509A4"/>
    <w:rsid w:val="0085174C"/>
    <w:rsid w:val="00853394"/>
    <w:rsid w:val="00853F0C"/>
    <w:rsid w:val="00853F94"/>
    <w:rsid w:val="00856C44"/>
    <w:rsid w:val="00856C9C"/>
    <w:rsid w:val="00857649"/>
    <w:rsid w:val="0086199F"/>
    <w:rsid w:val="00862EC2"/>
    <w:rsid w:val="00863649"/>
    <w:rsid w:val="0086435E"/>
    <w:rsid w:val="00865309"/>
    <w:rsid w:val="00866008"/>
    <w:rsid w:val="008662A0"/>
    <w:rsid w:val="0086710D"/>
    <w:rsid w:val="008675CB"/>
    <w:rsid w:val="00867804"/>
    <w:rsid w:val="0087098B"/>
    <w:rsid w:val="00872075"/>
    <w:rsid w:val="0087299E"/>
    <w:rsid w:val="0087388F"/>
    <w:rsid w:val="00874018"/>
    <w:rsid w:val="00874BB9"/>
    <w:rsid w:val="00875BBA"/>
    <w:rsid w:val="00875F80"/>
    <w:rsid w:val="00876ACC"/>
    <w:rsid w:val="00877652"/>
    <w:rsid w:val="00880377"/>
    <w:rsid w:val="008803E9"/>
    <w:rsid w:val="00881443"/>
    <w:rsid w:val="00885068"/>
    <w:rsid w:val="00885461"/>
    <w:rsid w:val="00885470"/>
    <w:rsid w:val="00886258"/>
    <w:rsid w:val="00887A63"/>
    <w:rsid w:val="00887EEC"/>
    <w:rsid w:val="00890537"/>
    <w:rsid w:val="0089069D"/>
    <w:rsid w:val="0089265C"/>
    <w:rsid w:val="00892A5E"/>
    <w:rsid w:val="00893797"/>
    <w:rsid w:val="0089461C"/>
    <w:rsid w:val="008963D0"/>
    <w:rsid w:val="00896A9A"/>
    <w:rsid w:val="00896F31"/>
    <w:rsid w:val="0089710E"/>
    <w:rsid w:val="00897731"/>
    <w:rsid w:val="00897E87"/>
    <w:rsid w:val="008A115D"/>
    <w:rsid w:val="008A20D6"/>
    <w:rsid w:val="008A252F"/>
    <w:rsid w:val="008A3DF4"/>
    <w:rsid w:val="008A48B7"/>
    <w:rsid w:val="008A551E"/>
    <w:rsid w:val="008A5A09"/>
    <w:rsid w:val="008A65D8"/>
    <w:rsid w:val="008A6A90"/>
    <w:rsid w:val="008A71D1"/>
    <w:rsid w:val="008A7612"/>
    <w:rsid w:val="008A77CA"/>
    <w:rsid w:val="008A7CBE"/>
    <w:rsid w:val="008B0055"/>
    <w:rsid w:val="008B013E"/>
    <w:rsid w:val="008B0185"/>
    <w:rsid w:val="008B1F7A"/>
    <w:rsid w:val="008B44D5"/>
    <w:rsid w:val="008B476A"/>
    <w:rsid w:val="008B4893"/>
    <w:rsid w:val="008B5CE9"/>
    <w:rsid w:val="008B6D48"/>
    <w:rsid w:val="008B7226"/>
    <w:rsid w:val="008B72D0"/>
    <w:rsid w:val="008B7B06"/>
    <w:rsid w:val="008B7B65"/>
    <w:rsid w:val="008C0D19"/>
    <w:rsid w:val="008C0E6B"/>
    <w:rsid w:val="008C0F8B"/>
    <w:rsid w:val="008C13A5"/>
    <w:rsid w:val="008C1939"/>
    <w:rsid w:val="008C4092"/>
    <w:rsid w:val="008C44F7"/>
    <w:rsid w:val="008C4552"/>
    <w:rsid w:val="008C4636"/>
    <w:rsid w:val="008C4A09"/>
    <w:rsid w:val="008C4BE5"/>
    <w:rsid w:val="008C5DDA"/>
    <w:rsid w:val="008C6A1E"/>
    <w:rsid w:val="008C6A6D"/>
    <w:rsid w:val="008C758B"/>
    <w:rsid w:val="008C7968"/>
    <w:rsid w:val="008D1D7D"/>
    <w:rsid w:val="008D2C8E"/>
    <w:rsid w:val="008D3FCF"/>
    <w:rsid w:val="008D7CFC"/>
    <w:rsid w:val="008E194F"/>
    <w:rsid w:val="008E46DA"/>
    <w:rsid w:val="008E643E"/>
    <w:rsid w:val="008E7DDC"/>
    <w:rsid w:val="008F1457"/>
    <w:rsid w:val="008F2E72"/>
    <w:rsid w:val="008F3FE2"/>
    <w:rsid w:val="008F6691"/>
    <w:rsid w:val="008F6C11"/>
    <w:rsid w:val="008F766D"/>
    <w:rsid w:val="0090153E"/>
    <w:rsid w:val="00902431"/>
    <w:rsid w:val="00902D0F"/>
    <w:rsid w:val="009037C6"/>
    <w:rsid w:val="0090543E"/>
    <w:rsid w:val="00905DBA"/>
    <w:rsid w:val="009072AC"/>
    <w:rsid w:val="009100E2"/>
    <w:rsid w:val="0091330F"/>
    <w:rsid w:val="0091362C"/>
    <w:rsid w:val="00913A7C"/>
    <w:rsid w:val="009153BA"/>
    <w:rsid w:val="00916E98"/>
    <w:rsid w:val="009177A8"/>
    <w:rsid w:val="0092071D"/>
    <w:rsid w:val="00921B5B"/>
    <w:rsid w:val="00921DFA"/>
    <w:rsid w:val="00922087"/>
    <w:rsid w:val="00922144"/>
    <w:rsid w:val="00922835"/>
    <w:rsid w:val="009230FA"/>
    <w:rsid w:val="0092356E"/>
    <w:rsid w:val="00924FF9"/>
    <w:rsid w:val="00925B86"/>
    <w:rsid w:val="009260F7"/>
    <w:rsid w:val="00927233"/>
    <w:rsid w:val="00927674"/>
    <w:rsid w:val="0092788C"/>
    <w:rsid w:val="00931AF7"/>
    <w:rsid w:val="00931D28"/>
    <w:rsid w:val="00933A2B"/>
    <w:rsid w:val="00935642"/>
    <w:rsid w:val="0093621D"/>
    <w:rsid w:val="00936597"/>
    <w:rsid w:val="009368F6"/>
    <w:rsid w:val="00936FA1"/>
    <w:rsid w:val="00940790"/>
    <w:rsid w:val="00940E60"/>
    <w:rsid w:val="009417F8"/>
    <w:rsid w:val="00943D5F"/>
    <w:rsid w:val="00944078"/>
    <w:rsid w:val="00945208"/>
    <w:rsid w:val="009453AC"/>
    <w:rsid w:val="0094562B"/>
    <w:rsid w:val="00950E42"/>
    <w:rsid w:val="00951823"/>
    <w:rsid w:val="00951E2D"/>
    <w:rsid w:val="0095224C"/>
    <w:rsid w:val="00952A7A"/>
    <w:rsid w:val="00952D02"/>
    <w:rsid w:val="00952EF7"/>
    <w:rsid w:val="009530D4"/>
    <w:rsid w:val="00953646"/>
    <w:rsid w:val="009551A9"/>
    <w:rsid w:val="00955918"/>
    <w:rsid w:val="00955F38"/>
    <w:rsid w:val="00957F08"/>
    <w:rsid w:val="00961AF1"/>
    <w:rsid w:val="009621A8"/>
    <w:rsid w:val="00962D43"/>
    <w:rsid w:val="00962FB8"/>
    <w:rsid w:val="009639EC"/>
    <w:rsid w:val="00970B4C"/>
    <w:rsid w:val="00970F0B"/>
    <w:rsid w:val="00973165"/>
    <w:rsid w:val="0097683E"/>
    <w:rsid w:val="009823C4"/>
    <w:rsid w:val="00983B69"/>
    <w:rsid w:val="00983EB5"/>
    <w:rsid w:val="009840C9"/>
    <w:rsid w:val="00984282"/>
    <w:rsid w:val="00986451"/>
    <w:rsid w:val="0098751A"/>
    <w:rsid w:val="00987BEA"/>
    <w:rsid w:val="009900CA"/>
    <w:rsid w:val="009904C7"/>
    <w:rsid w:val="00990C6D"/>
    <w:rsid w:val="00991A46"/>
    <w:rsid w:val="00992576"/>
    <w:rsid w:val="00993740"/>
    <w:rsid w:val="009945BE"/>
    <w:rsid w:val="009947E7"/>
    <w:rsid w:val="00995D4F"/>
    <w:rsid w:val="00996052"/>
    <w:rsid w:val="00997257"/>
    <w:rsid w:val="00997BE8"/>
    <w:rsid w:val="009A09E4"/>
    <w:rsid w:val="009A0B1A"/>
    <w:rsid w:val="009A1812"/>
    <w:rsid w:val="009A1EB3"/>
    <w:rsid w:val="009A2616"/>
    <w:rsid w:val="009A50F5"/>
    <w:rsid w:val="009A668C"/>
    <w:rsid w:val="009B0F89"/>
    <w:rsid w:val="009B0FC2"/>
    <w:rsid w:val="009B1709"/>
    <w:rsid w:val="009B1899"/>
    <w:rsid w:val="009B2E7D"/>
    <w:rsid w:val="009B2F60"/>
    <w:rsid w:val="009B3175"/>
    <w:rsid w:val="009B4A0A"/>
    <w:rsid w:val="009B55E6"/>
    <w:rsid w:val="009B5E5B"/>
    <w:rsid w:val="009B7B8B"/>
    <w:rsid w:val="009C2EB4"/>
    <w:rsid w:val="009C4038"/>
    <w:rsid w:val="009C64A2"/>
    <w:rsid w:val="009C6901"/>
    <w:rsid w:val="009C6C1C"/>
    <w:rsid w:val="009C6C64"/>
    <w:rsid w:val="009C7866"/>
    <w:rsid w:val="009C7D2F"/>
    <w:rsid w:val="009D09AC"/>
    <w:rsid w:val="009D1410"/>
    <w:rsid w:val="009D14E0"/>
    <w:rsid w:val="009D1D7B"/>
    <w:rsid w:val="009D2D30"/>
    <w:rsid w:val="009D4BE1"/>
    <w:rsid w:val="009D4F73"/>
    <w:rsid w:val="009D5A22"/>
    <w:rsid w:val="009D67E7"/>
    <w:rsid w:val="009D69A1"/>
    <w:rsid w:val="009D7BAE"/>
    <w:rsid w:val="009E0CC7"/>
    <w:rsid w:val="009E0FCF"/>
    <w:rsid w:val="009E1154"/>
    <w:rsid w:val="009E1E99"/>
    <w:rsid w:val="009E231B"/>
    <w:rsid w:val="009E48C6"/>
    <w:rsid w:val="009E4B07"/>
    <w:rsid w:val="009E5432"/>
    <w:rsid w:val="009F1262"/>
    <w:rsid w:val="009F2365"/>
    <w:rsid w:val="009F2C2C"/>
    <w:rsid w:val="009F3279"/>
    <w:rsid w:val="009F4B6B"/>
    <w:rsid w:val="009F57FC"/>
    <w:rsid w:val="009F72AC"/>
    <w:rsid w:val="009F752E"/>
    <w:rsid w:val="009F7E5E"/>
    <w:rsid w:val="009F7E76"/>
    <w:rsid w:val="00A01102"/>
    <w:rsid w:val="00A01FB3"/>
    <w:rsid w:val="00A02D5E"/>
    <w:rsid w:val="00A03B80"/>
    <w:rsid w:val="00A05AAE"/>
    <w:rsid w:val="00A06D46"/>
    <w:rsid w:val="00A10E37"/>
    <w:rsid w:val="00A11652"/>
    <w:rsid w:val="00A11D63"/>
    <w:rsid w:val="00A1444E"/>
    <w:rsid w:val="00A167A7"/>
    <w:rsid w:val="00A1757F"/>
    <w:rsid w:val="00A17B98"/>
    <w:rsid w:val="00A17BEF"/>
    <w:rsid w:val="00A242B1"/>
    <w:rsid w:val="00A24890"/>
    <w:rsid w:val="00A24E6E"/>
    <w:rsid w:val="00A24EF6"/>
    <w:rsid w:val="00A257A3"/>
    <w:rsid w:val="00A25C6B"/>
    <w:rsid w:val="00A25DB8"/>
    <w:rsid w:val="00A2670C"/>
    <w:rsid w:val="00A27A30"/>
    <w:rsid w:val="00A30C52"/>
    <w:rsid w:val="00A31253"/>
    <w:rsid w:val="00A31324"/>
    <w:rsid w:val="00A3241E"/>
    <w:rsid w:val="00A3286C"/>
    <w:rsid w:val="00A32F12"/>
    <w:rsid w:val="00A33639"/>
    <w:rsid w:val="00A347A6"/>
    <w:rsid w:val="00A35054"/>
    <w:rsid w:val="00A353CB"/>
    <w:rsid w:val="00A42062"/>
    <w:rsid w:val="00A43A97"/>
    <w:rsid w:val="00A51F2E"/>
    <w:rsid w:val="00A51FF6"/>
    <w:rsid w:val="00A522F6"/>
    <w:rsid w:val="00A536F6"/>
    <w:rsid w:val="00A54B7A"/>
    <w:rsid w:val="00A556CF"/>
    <w:rsid w:val="00A56FDB"/>
    <w:rsid w:val="00A572C3"/>
    <w:rsid w:val="00A57B0D"/>
    <w:rsid w:val="00A604CB"/>
    <w:rsid w:val="00A617EB"/>
    <w:rsid w:val="00A6196C"/>
    <w:rsid w:val="00A65190"/>
    <w:rsid w:val="00A700E2"/>
    <w:rsid w:val="00A71B97"/>
    <w:rsid w:val="00A71BD9"/>
    <w:rsid w:val="00A73677"/>
    <w:rsid w:val="00A7438C"/>
    <w:rsid w:val="00A74773"/>
    <w:rsid w:val="00A74A6C"/>
    <w:rsid w:val="00A74D30"/>
    <w:rsid w:val="00A814EB"/>
    <w:rsid w:val="00A817CF"/>
    <w:rsid w:val="00A818F0"/>
    <w:rsid w:val="00A81CAE"/>
    <w:rsid w:val="00A83008"/>
    <w:rsid w:val="00A83758"/>
    <w:rsid w:val="00A83A3C"/>
    <w:rsid w:val="00A83BB2"/>
    <w:rsid w:val="00A850E6"/>
    <w:rsid w:val="00A85F66"/>
    <w:rsid w:val="00A86194"/>
    <w:rsid w:val="00A9294F"/>
    <w:rsid w:val="00A92AFA"/>
    <w:rsid w:val="00A9323C"/>
    <w:rsid w:val="00A93279"/>
    <w:rsid w:val="00A94978"/>
    <w:rsid w:val="00A94CE6"/>
    <w:rsid w:val="00A954C7"/>
    <w:rsid w:val="00A95656"/>
    <w:rsid w:val="00AA08B4"/>
    <w:rsid w:val="00AA3DA9"/>
    <w:rsid w:val="00AB1E28"/>
    <w:rsid w:val="00AB2407"/>
    <w:rsid w:val="00AB2415"/>
    <w:rsid w:val="00AB2792"/>
    <w:rsid w:val="00AB3615"/>
    <w:rsid w:val="00AB424D"/>
    <w:rsid w:val="00AB44CE"/>
    <w:rsid w:val="00AB4EA5"/>
    <w:rsid w:val="00AB51D6"/>
    <w:rsid w:val="00AB53B0"/>
    <w:rsid w:val="00AB631F"/>
    <w:rsid w:val="00AB69F1"/>
    <w:rsid w:val="00AB7152"/>
    <w:rsid w:val="00AC146F"/>
    <w:rsid w:val="00AC1F8F"/>
    <w:rsid w:val="00AC2E31"/>
    <w:rsid w:val="00AC37E2"/>
    <w:rsid w:val="00AC4F52"/>
    <w:rsid w:val="00AC5690"/>
    <w:rsid w:val="00AC67D7"/>
    <w:rsid w:val="00AC73BD"/>
    <w:rsid w:val="00AC7817"/>
    <w:rsid w:val="00AD09DA"/>
    <w:rsid w:val="00AD0F55"/>
    <w:rsid w:val="00AD1500"/>
    <w:rsid w:val="00AD4394"/>
    <w:rsid w:val="00AD459E"/>
    <w:rsid w:val="00AD5F77"/>
    <w:rsid w:val="00AD7137"/>
    <w:rsid w:val="00AE19C3"/>
    <w:rsid w:val="00AE207E"/>
    <w:rsid w:val="00AE20FE"/>
    <w:rsid w:val="00AE3859"/>
    <w:rsid w:val="00AE402A"/>
    <w:rsid w:val="00AE4050"/>
    <w:rsid w:val="00AE47AD"/>
    <w:rsid w:val="00AE48C5"/>
    <w:rsid w:val="00AE5B05"/>
    <w:rsid w:val="00AE5E63"/>
    <w:rsid w:val="00AE61BC"/>
    <w:rsid w:val="00AE7724"/>
    <w:rsid w:val="00AF03B7"/>
    <w:rsid w:val="00AF0B8E"/>
    <w:rsid w:val="00AF16EC"/>
    <w:rsid w:val="00AF1C20"/>
    <w:rsid w:val="00AF3582"/>
    <w:rsid w:val="00AF377C"/>
    <w:rsid w:val="00AF59AF"/>
    <w:rsid w:val="00AF5EE4"/>
    <w:rsid w:val="00AF5F1F"/>
    <w:rsid w:val="00AF613F"/>
    <w:rsid w:val="00AF62FE"/>
    <w:rsid w:val="00AF6698"/>
    <w:rsid w:val="00AF66F2"/>
    <w:rsid w:val="00B00D04"/>
    <w:rsid w:val="00B01431"/>
    <w:rsid w:val="00B01968"/>
    <w:rsid w:val="00B02DF8"/>
    <w:rsid w:val="00B03638"/>
    <w:rsid w:val="00B03A8E"/>
    <w:rsid w:val="00B03BCC"/>
    <w:rsid w:val="00B050D6"/>
    <w:rsid w:val="00B100A6"/>
    <w:rsid w:val="00B116FD"/>
    <w:rsid w:val="00B126BB"/>
    <w:rsid w:val="00B146E1"/>
    <w:rsid w:val="00B209B1"/>
    <w:rsid w:val="00B25F12"/>
    <w:rsid w:val="00B2648D"/>
    <w:rsid w:val="00B267B3"/>
    <w:rsid w:val="00B26FB5"/>
    <w:rsid w:val="00B270A6"/>
    <w:rsid w:val="00B27554"/>
    <w:rsid w:val="00B277A7"/>
    <w:rsid w:val="00B27944"/>
    <w:rsid w:val="00B31F31"/>
    <w:rsid w:val="00B3215C"/>
    <w:rsid w:val="00B338EC"/>
    <w:rsid w:val="00B34BDF"/>
    <w:rsid w:val="00B34DB2"/>
    <w:rsid w:val="00B35CD9"/>
    <w:rsid w:val="00B40327"/>
    <w:rsid w:val="00B410D9"/>
    <w:rsid w:val="00B41471"/>
    <w:rsid w:val="00B4386C"/>
    <w:rsid w:val="00B45625"/>
    <w:rsid w:val="00B45782"/>
    <w:rsid w:val="00B45D0B"/>
    <w:rsid w:val="00B4699C"/>
    <w:rsid w:val="00B469BA"/>
    <w:rsid w:val="00B47B9A"/>
    <w:rsid w:val="00B51D64"/>
    <w:rsid w:val="00B55163"/>
    <w:rsid w:val="00B56F6E"/>
    <w:rsid w:val="00B57386"/>
    <w:rsid w:val="00B57D95"/>
    <w:rsid w:val="00B60CA9"/>
    <w:rsid w:val="00B6144A"/>
    <w:rsid w:val="00B6461E"/>
    <w:rsid w:val="00B66569"/>
    <w:rsid w:val="00B6681A"/>
    <w:rsid w:val="00B66C6E"/>
    <w:rsid w:val="00B679E9"/>
    <w:rsid w:val="00B70BDB"/>
    <w:rsid w:val="00B70E36"/>
    <w:rsid w:val="00B71B97"/>
    <w:rsid w:val="00B71C87"/>
    <w:rsid w:val="00B73760"/>
    <w:rsid w:val="00B74746"/>
    <w:rsid w:val="00B75075"/>
    <w:rsid w:val="00B754ED"/>
    <w:rsid w:val="00B77430"/>
    <w:rsid w:val="00B77782"/>
    <w:rsid w:val="00B80CF6"/>
    <w:rsid w:val="00B80E46"/>
    <w:rsid w:val="00B817DE"/>
    <w:rsid w:val="00B81CEB"/>
    <w:rsid w:val="00B8305F"/>
    <w:rsid w:val="00B835E2"/>
    <w:rsid w:val="00B83E27"/>
    <w:rsid w:val="00B86416"/>
    <w:rsid w:val="00B8680C"/>
    <w:rsid w:val="00B8731B"/>
    <w:rsid w:val="00B90FD4"/>
    <w:rsid w:val="00B92A4C"/>
    <w:rsid w:val="00B92D4F"/>
    <w:rsid w:val="00B92EAF"/>
    <w:rsid w:val="00B9349E"/>
    <w:rsid w:val="00B93FFD"/>
    <w:rsid w:val="00B96351"/>
    <w:rsid w:val="00B97255"/>
    <w:rsid w:val="00B97BBA"/>
    <w:rsid w:val="00B97BBF"/>
    <w:rsid w:val="00BA0E62"/>
    <w:rsid w:val="00BA10A8"/>
    <w:rsid w:val="00BA1C80"/>
    <w:rsid w:val="00BA248B"/>
    <w:rsid w:val="00BA34C2"/>
    <w:rsid w:val="00BA4819"/>
    <w:rsid w:val="00BA4DDC"/>
    <w:rsid w:val="00BA4EBE"/>
    <w:rsid w:val="00BA523B"/>
    <w:rsid w:val="00BA66C4"/>
    <w:rsid w:val="00BB09CE"/>
    <w:rsid w:val="00BB0BD0"/>
    <w:rsid w:val="00BB108A"/>
    <w:rsid w:val="00BB11BD"/>
    <w:rsid w:val="00BB2976"/>
    <w:rsid w:val="00BB3CE2"/>
    <w:rsid w:val="00BB6480"/>
    <w:rsid w:val="00BB6667"/>
    <w:rsid w:val="00BC134B"/>
    <w:rsid w:val="00BC2BE5"/>
    <w:rsid w:val="00BC63AE"/>
    <w:rsid w:val="00BD0323"/>
    <w:rsid w:val="00BD1F3B"/>
    <w:rsid w:val="00BD34FD"/>
    <w:rsid w:val="00BD5145"/>
    <w:rsid w:val="00BD52C8"/>
    <w:rsid w:val="00BE0427"/>
    <w:rsid w:val="00BE0DC3"/>
    <w:rsid w:val="00BE1765"/>
    <w:rsid w:val="00BE1ABB"/>
    <w:rsid w:val="00BE1E85"/>
    <w:rsid w:val="00BE2C7D"/>
    <w:rsid w:val="00BE3620"/>
    <w:rsid w:val="00BE39AB"/>
    <w:rsid w:val="00BE4114"/>
    <w:rsid w:val="00BE534E"/>
    <w:rsid w:val="00BF0084"/>
    <w:rsid w:val="00BF0402"/>
    <w:rsid w:val="00BF28BA"/>
    <w:rsid w:val="00BF30FD"/>
    <w:rsid w:val="00BF3E0A"/>
    <w:rsid w:val="00C00961"/>
    <w:rsid w:val="00C01124"/>
    <w:rsid w:val="00C027F1"/>
    <w:rsid w:val="00C03078"/>
    <w:rsid w:val="00C04CBD"/>
    <w:rsid w:val="00C05B3B"/>
    <w:rsid w:val="00C061E0"/>
    <w:rsid w:val="00C065C9"/>
    <w:rsid w:val="00C1009E"/>
    <w:rsid w:val="00C10729"/>
    <w:rsid w:val="00C10C03"/>
    <w:rsid w:val="00C13FDC"/>
    <w:rsid w:val="00C150C5"/>
    <w:rsid w:val="00C156FB"/>
    <w:rsid w:val="00C167B5"/>
    <w:rsid w:val="00C1791D"/>
    <w:rsid w:val="00C20559"/>
    <w:rsid w:val="00C21543"/>
    <w:rsid w:val="00C21C49"/>
    <w:rsid w:val="00C239D6"/>
    <w:rsid w:val="00C23C15"/>
    <w:rsid w:val="00C26B2A"/>
    <w:rsid w:val="00C30F5F"/>
    <w:rsid w:val="00C31A78"/>
    <w:rsid w:val="00C35335"/>
    <w:rsid w:val="00C35DFD"/>
    <w:rsid w:val="00C37293"/>
    <w:rsid w:val="00C37E78"/>
    <w:rsid w:val="00C410D8"/>
    <w:rsid w:val="00C41C5E"/>
    <w:rsid w:val="00C42EEA"/>
    <w:rsid w:val="00C4387B"/>
    <w:rsid w:val="00C45D95"/>
    <w:rsid w:val="00C46A87"/>
    <w:rsid w:val="00C46A96"/>
    <w:rsid w:val="00C50393"/>
    <w:rsid w:val="00C50B11"/>
    <w:rsid w:val="00C51360"/>
    <w:rsid w:val="00C51AF6"/>
    <w:rsid w:val="00C52100"/>
    <w:rsid w:val="00C52BCD"/>
    <w:rsid w:val="00C53073"/>
    <w:rsid w:val="00C53266"/>
    <w:rsid w:val="00C543ED"/>
    <w:rsid w:val="00C54669"/>
    <w:rsid w:val="00C56333"/>
    <w:rsid w:val="00C6097A"/>
    <w:rsid w:val="00C612D0"/>
    <w:rsid w:val="00C61ACB"/>
    <w:rsid w:val="00C61F6E"/>
    <w:rsid w:val="00C62084"/>
    <w:rsid w:val="00C623C2"/>
    <w:rsid w:val="00C625C3"/>
    <w:rsid w:val="00C62D1F"/>
    <w:rsid w:val="00C649A7"/>
    <w:rsid w:val="00C667DC"/>
    <w:rsid w:val="00C66D83"/>
    <w:rsid w:val="00C66F30"/>
    <w:rsid w:val="00C67810"/>
    <w:rsid w:val="00C679FC"/>
    <w:rsid w:val="00C67F15"/>
    <w:rsid w:val="00C703B5"/>
    <w:rsid w:val="00C70A83"/>
    <w:rsid w:val="00C70AB2"/>
    <w:rsid w:val="00C729EE"/>
    <w:rsid w:val="00C72C38"/>
    <w:rsid w:val="00C7389F"/>
    <w:rsid w:val="00C739F7"/>
    <w:rsid w:val="00C751DA"/>
    <w:rsid w:val="00C75C7E"/>
    <w:rsid w:val="00C77428"/>
    <w:rsid w:val="00C803A6"/>
    <w:rsid w:val="00C80749"/>
    <w:rsid w:val="00C83071"/>
    <w:rsid w:val="00C84DD2"/>
    <w:rsid w:val="00C85B6B"/>
    <w:rsid w:val="00C85CCB"/>
    <w:rsid w:val="00C86150"/>
    <w:rsid w:val="00C877E9"/>
    <w:rsid w:val="00C87D59"/>
    <w:rsid w:val="00C904C9"/>
    <w:rsid w:val="00C90C80"/>
    <w:rsid w:val="00C92B45"/>
    <w:rsid w:val="00C92B9C"/>
    <w:rsid w:val="00C93F95"/>
    <w:rsid w:val="00C95339"/>
    <w:rsid w:val="00C966E3"/>
    <w:rsid w:val="00CA0434"/>
    <w:rsid w:val="00CA0D9C"/>
    <w:rsid w:val="00CA3624"/>
    <w:rsid w:val="00CA3687"/>
    <w:rsid w:val="00CA42C7"/>
    <w:rsid w:val="00CA4EAA"/>
    <w:rsid w:val="00CA51E3"/>
    <w:rsid w:val="00CA581B"/>
    <w:rsid w:val="00CA5B9F"/>
    <w:rsid w:val="00CA5FAE"/>
    <w:rsid w:val="00CA6E32"/>
    <w:rsid w:val="00CB008B"/>
    <w:rsid w:val="00CB08D7"/>
    <w:rsid w:val="00CB1FE4"/>
    <w:rsid w:val="00CB2919"/>
    <w:rsid w:val="00CB510D"/>
    <w:rsid w:val="00CB53AF"/>
    <w:rsid w:val="00CB5C62"/>
    <w:rsid w:val="00CB6566"/>
    <w:rsid w:val="00CB65C0"/>
    <w:rsid w:val="00CC49FF"/>
    <w:rsid w:val="00CC4ACF"/>
    <w:rsid w:val="00CC5082"/>
    <w:rsid w:val="00CC577C"/>
    <w:rsid w:val="00CC5911"/>
    <w:rsid w:val="00CC59DE"/>
    <w:rsid w:val="00CC6BA3"/>
    <w:rsid w:val="00CC7887"/>
    <w:rsid w:val="00CC78C4"/>
    <w:rsid w:val="00CC7E82"/>
    <w:rsid w:val="00CD0FE4"/>
    <w:rsid w:val="00CD1495"/>
    <w:rsid w:val="00CD254E"/>
    <w:rsid w:val="00CD3C2D"/>
    <w:rsid w:val="00CD5427"/>
    <w:rsid w:val="00CD5482"/>
    <w:rsid w:val="00CD5CA4"/>
    <w:rsid w:val="00CD7A86"/>
    <w:rsid w:val="00CE0127"/>
    <w:rsid w:val="00CE0AC9"/>
    <w:rsid w:val="00CE0F76"/>
    <w:rsid w:val="00CE2166"/>
    <w:rsid w:val="00CE3982"/>
    <w:rsid w:val="00CE3F1C"/>
    <w:rsid w:val="00CE4209"/>
    <w:rsid w:val="00CE4EF4"/>
    <w:rsid w:val="00CE555A"/>
    <w:rsid w:val="00CE5CF1"/>
    <w:rsid w:val="00CE69E4"/>
    <w:rsid w:val="00CE7120"/>
    <w:rsid w:val="00CE71AC"/>
    <w:rsid w:val="00CE7440"/>
    <w:rsid w:val="00CE7E26"/>
    <w:rsid w:val="00CF10E7"/>
    <w:rsid w:val="00CF1650"/>
    <w:rsid w:val="00CF17EA"/>
    <w:rsid w:val="00CF391E"/>
    <w:rsid w:val="00CF3FB3"/>
    <w:rsid w:val="00CF6B61"/>
    <w:rsid w:val="00CF6D47"/>
    <w:rsid w:val="00CF77DA"/>
    <w:rsid w:val="00D002F2"/>
    <w:rsid w:val="00D00949"/>
    <w:rsid w:val="00D021B0"/>
    <w:rsid w:val="00D02342"/>
    <w:rsid w:val="00D02617"/>
    <w:rsid w:val="00D02883"/>
    <w:rsid w:val="00D02C81"/>
    <w:rsid w:val="00D0349C"/>
    <w:rsid w:val="00D0398C"/>
    <w:rsid w:val="00D05F83"/>
    <w:rsid w:val="00D06C57"/>
    <w:rsid w:val="00D06D4B"/>
    <w:rsid w:val="00D10149"/>
    <w:rsid w:val="00D1078C"/>
    <w:rsid w:val="00D10ADB"/>
    <w:rsid w:val="00D12869"/>
    <w:rsid w:val="00D12EF6"/>
    <w:rsid w:val="00D13294"/>
    <w:rsid w:val="00D154B5"/>
    <w:rsid w:val="00D15DE6"/>
    <w:rsid w:val="00D162C8"/>
    <w:rsid w:val="00D168D9"/>
    <w:rsid w:val="00D20632"/>
    <w:rsid w:val="00D20BCC"/>
    <w:rsid w:val="00D2178F"/>
    <w:rsid w:val="00D21E02"/>
    <w:rsid w:val="00D21E4A"/>
    <w:rsid w:val="00D21F30"/>
    <w:rsid w:val="00D2252D"/>
    <w:rsid w:val="00D225C6"/>
    <w:rsid w:val="00D22FDC"/>
    <w:rsid w:val="00D3092D"/>
    <w:rsid w:val="00D30AA4"/>
    <w:rsid w:val="00D3140B"/>
    <w:rsid w:val="00D32B81"/>
    <w:rsid w:val="00D333E0"/>
    <w:rsid w:val="00D36F51"/>
    <w:rsid w:val="00D37005"/>
    <w:rsid w:val="00D40830"/>
    <w:rsid w:val="00D41F84"/>
    <w:rsid w:val="00D420AA"/>
    <w:rsid w:val="00D46144"/>
    <w:rsid w:val="00D471C1"/>
    <w:rsid w:val="00D47CB0"/>
    <w:rsid w:val="00D47D1D"/>
    <w:rsid w:val="00D50382"/>
    <w:rsid w:val="00D51110"/>
    <w:rsid w:val="00D516B0"/>
    <w:rsid w:val="00D5258C"/>
    <w:rsid w:val="00D52E49"/>
    <w:rsid w:val="00D53997"/>
    <w:rsid w:val="00D55C81"/>
    <w:rsid w:val="00D55F45"/>
    <w:rsid w:val="00D56A9E"/>
    <w:rsid w:val="00D56D02"/>
    <w:rsid w:val="00D5701A"/>
    <w:rsid w:val="00D60025"/>
    <w:rsid w:val="00D60E29"/>
    <w:rsid w:val="00D61852"/>
    <w:rsid w:val="00D6210D"/>
    <w:rsid w:val="00D624F6"/>
    <w:rsid w:val="00D62655"/>
    <w:rsid w:val="00D627A4"/>
    <w:rsid w:val="00D631A9"/>
    <w:rsid w:val="00D6326F"/>
    <w:rsid w:val="00D64A88"/>
    <w:rsid w:val="00D64AF0"/>
    <w:rsid w:val="00D70B85"/>
    <w:rsid w:val="00D712F1"/>
    <w:rsid w:val="00D715B0"/>
    <w:rsid w:val="00D71AED"/>
    <w:rsid w:val="00D71D90"/>
    <w:rsid w:val="00D71EB0"/>
    <w:rsid w:val="00D75707"/>
    <w:rsid w:val="00D76664"/>
    <w:rsid w:val="00D775EC"/>
    <w:rsid w:val="00D82A4A"/>
    <w:rsid w:val="00D85036"/>
    <w:rsid w:val="00D86694"/>
    <w:rsid w:val="00D87680"/>
    <w:rsid w:val="00D9070F"/>
    <w:rsid w:val="00D90B25"/>
    <w:rsid w:val="00D90C67"/>
    <w:rsid w:val="00D91379"/>
    <w:rsid w:val="00D933FF"/>
    <w:rsid w:val="00D93ED9"/>
    <w:rsid w:val="00D944FC"/>
    <w:rsid w:val="00D94574"/>
    <w:rsid w:val="00D97FE2"/>
    <w:rsid w:val="00DA0109"/>
    <w:rsid w:val="00DA3029"/>
    <w:rsid w:val="00DA3557"/>
    <w:rsid w:val="00DA36BE"/>
    <w:rsid w:val="00DA3D97"/>
    <w:rsid w:val="00DA3F5D"/>
    <w:rsid w:val="00DA4823"/>
    <w:rsid w:val="00DA4E86"/>
    <w:rsid w:val="00DA62CD"/>
    <w:rsid w:val="00DA6966"/>
    <w:rsid w:val="00DB0417"/>
    <w:rsid w:val="00DB2853"/>
    <w:rsid w:val="00DB599F"/>
    <w:rsid w:val="00DB5A42"/>
    <w:rsid w:val="00DB5E41"/>
    <w:rsid w:val="00DB779B"/>
    <w:rsid w:val="00DB782C"/>
    <w:rsid w:val="00DC0B7B"/>
    <w:rsid w:val="00DC1D7D"/>
    <w:rsid w:val="00DC236D"/>
    <w:rsid w:val="00DC2577"/>
    <w:rsid w:val="00DC317A"/>
    <w:rsid w:val="00DC3701"/>
    <w:rsid w:val="00DC4643"/>
    <w:rsid w:val="00DC573A"/>
    <w:rsid w:val="00DC7A82"/>
    <w:rsid w:val="00DC7C52"/>
    <w:rsid w:val="00DC7EFF"/>
    <w:rsid w:val="00DD1AC6"/>
    <w:rsid w:val="00DD33C5"/>
    <w:rsid w:val="00DD3616"/>
    <w:rsid w:val="00DD5E90"/>
    <w:rsid w:val="00DD6551"/>
    <w:rsid w:val="00DD6CE8"/>
    <w:rsid w:val="00DD748E"/>
    <w:rsid w:val="00DE02CB"/>
    <w:rsid w:val="00DE2A83"/>
    <w:rsid w:val="00DE2D4B"/>
    <w:rsid w:val="00DE3C6D"/>
    <w:rsid w:val="00DE4E17"/>
    <w:rsid w:val="00DE51E1"/>
    <w:rsid w:val="00DF14A6"/>
    <w:rsid w:val="00DF2DEC"/>
    <w:rsid w:val="00DF5D7C"/>
    <w:rsid w:val="00DF69BC"/>
    <w:rsid w:val="00DF7012"/>
    <w:rsid w:val="00DF7646"/>
    <w:rsid w:val="00DF797A"/>
    <w:rsid w:val="00E01B1B"/>
    <w:rsid w:val="00E02293"/>
    <w:rsid w:val="00E02C5E"/>
    <w:rsid w:val="00E02D2E"/>
    <w:rsid w:val="00E0528F"/>
    <w:rsid w:val="00E05D9F"/>
    <w:rsid w:val="00E069DB"/>
    <w:rsid w:val="00E06A6D"/>
    <w:rsid w:val="00E074AD"/>
    <w:rsid w:val="00E07839"/>
    <w:rsid w:val="00E07D69"/>
    <w:rsid w:val="00E124BA"/>
    <w:rsid w:val="00E13801"/>
    <w:rsid w:val="00E14FA2"/>
    <w:rsid w:val="00E15334"/>
    <w:rsid w:val="00E16BAD"/>
    <w:rsid w:val="00E1711F"/>
    <w:rsid w:val="00E17645"/>
    <w:rsid w:val="00E200DA"/>
    <w:rsid w:val="00E20A50"/>
    <w:rsid w:val="00E22221"/>
    <w:rsid w:val="00E22755"/>
    <w:rsid w:val="00E24F7F"/>
    <w:rsid w:val="00E25B8E"/>
    <w:rsid w:val="00E25BA4"/>
    <w:rsid w:val="00E26D7D"/>
    <w:rsid w:val="00E31683"/>
    <w:rsid w:val="00E316CA"/>
    <w:rsid w:val="00E336FB"/>
    <w:rsid w:val="00E343E2"/>
    <w:rsid w:val="00E34546"/>
    <w:rsid w:val="00E346B2"/>
    <w:rsid w:val="00E34FA2"/>
    <w:rsid w:val="00E356BF"/>
    <w:rsid w:val="00E377CD"/>
    <w:rsid w:val="00E42530"/>
    <w:rsid w:val="00E452ED"/>
    <w:rsid w:val="00E478DC"/>
    <w:rsid w:val="00E47E27"/>
    <w:rsid w:val="00E5177E"/>
    <w:rsid w:val="00E5293A"/>
    <w:rsid w:val="00E5535B"/>
    <w:rsid w:val="00E617F3"/>
    <w:rsid w:val="00E61EFB"/>
    <w:rsid w:val="00E62021"/>
    <w:rsid w:val="00E624DC"/>
    <w:rsid w:val="00E62856"/>
    <w:rsid w:val="00E64022"/>
    <w:rsid w:val="00E64825"/>
    <w:rsid w:val="00E651BC"/>
    <w:rsid w:val="00E6770F"/>
    <w:rsid w:val="00E70511"/>
    <w:rsid w:val="00E70CFC"/>
    <w:rsid w:val="00E71389"/>
    <w:rsid w:val="00E714D3"/>
    <w:rsid w:val="00E738E5"/>
    <w:rsid w:val="00E74D7B"/>
    <w:rsid w:val="00E8076C"/>
    <w:rsid w:val="00E80F76"/>
    <w:rsid w:val="00E81743"/>
    <w:rsid w:val="00E82FD9"/>
    <w:rsid w:val="00E8509A"/>
    <w:rsid w:val="00E85EDF"/>
    <w:rsid w:val="00E86663"/>
    <w:rsid w:val="00E86760"/>
    <w:rsid w:val="00E87334"/>
    <w:rsid w:val="00E8756E"/>
    <w:rsid w:val="00E87672"/>
    <w:rsid w:val="00E903D3"/>
    <w:rsid w:val="00E90D23"/>
    <w:rsid w:val="00E9276D"/>
    <w:rsid w:val="00E9290E"/>
    <w:rsid w:val="00E9300D"/>
    <w:rsid w:val="00E9451B"/>
    <w:rsid w:val="00E9580B"/>
    <w:rsid w:val="00E964C2"/>
    <w:rsid w:val="00E96F63"/>
    <w:rsid w:val="00E970BD"/>
    <w:rsid w:val="00E9732E"/>
    <w:rsid w:val="00EA0A4E"/>
    <w:rsid w:val="00EA0A7B"/>
    <w:rsid w:val="00EA12F2"/>
    <w:rsid w:val="00EA1F75"/>
    <w:rsid w:val="00EA1FA0"/>
    <w:rsid w:val="00EA216E"/>
    <w:rsid w:val="00EA3AED"/>
    <w:rsid w:val="00EA3F37"/>
    <w:rsid w:val="00EA7FA4"/>
    <w:rsid w:val="00EB0760"/>
    <w:rsid w:val="00EB1D3C"/>
    <w:rsid w:val="00EB28F8"/>
    <w:rsid w:val="00EB3C81"/>
    <w:rsid w:val="00EB5499"/>
    <w:rsid w:val="00EB5875"/>
    <w:rsid w:val="00EB62B9"/>
    <w:rsid w:val="00EC0773"/>
    <w:rsid w:val="00EC099F"/>
    <w:rsid w:val="00EC09DD"/>
    <w:rsid w:val="00EC0D6F"/>
    <w:rsid w:val="00EC0E33"/>
    <w:rsid w:val="00EC20E7"/>
    <w:rsid w:val="00EC2560"/>
    <w:rsid w:val="00EC3B63"/>
    <w:rsid w:val="00EC64C8"/>
    <w:rsid w:val="00EC6A95"/>
    <w:rsid w:val="00EC6AA4"/>
    <w:rsid w:val="00EC7D2A"/>
    <w:rsid w:val="00EC7E90"/>
    <w:rsid w:val="00ED0F0E"/>
    <w:rsid w:val="00ED111D"/>
    <w:rsid w:val="00ED193D"/>
    <w:rsid w:val="00ED1C23"/>
    <w:rsid w:val="00ED1CA6"/>
    <w:rsid w:val="00ED500B"/>
    <w:rsid w:val="00ED6455"/>
    <w:rsid w:val="00ED6B26"/>
    <w:rsid w:val="00EE1D68"/>
    <w:rsid w:val="00EE2200"/>
    <w:rsid w:val="00EE557A"/>
    <w:rsid w:val="00EE58B9"/>
    <w:rsid w:val="00EE648C"/>
    <w:rsid w:val="00EE7531"/>
    <w:rsid w:val="00EE766A"/>
    <w:rsid w:val="00EF0C46"/>
    <w:rsid w:val="00EF1D8E"/>
    <w:rsid w:val="00EF1EC0"/>
    <w:rsid w:val="00EF2E94"/>
    <w:rsid w:val="00EF3E4C"/>
    <w:rsid w:val="00F03FF7"/>
    <w:rsid w:val="00F04386"/>
    <w:rsid w:val="00F04A1C"/>
    <w:rsid w:val="00F060F6"/>
    <w:rsid w:val="00F06EE2"/>
    <w:rsid w:val="00F1053D"/>
    <w:rsid w:val="00F120EF"/>
    <w:rsid w:val="00F12776"/>
    <w:rsid w:val="00F12A21"/>
    <w:rsid w:val="00F12F96"/>
    <w:rsid w:val="00F13208"/>
    <w:rsid w:val="00F15E9A"/>
    <w:rsid w:val="00F171DB"/>
    <w:rsid w:val="00F2293F"/>
    <w:rsid w:val="00F23CEF"/>
    <w:rsid w:val="00F26D57"/>
    <w:rsid w:val="00F30481"/>
    <w:rsid w:val="00F306AE"/>
    <w:rsid w:val="00F3463D"/>
    <w:rsid w:val="00F40095"/>
    <w:rsid w:val="00F40A9B"/>
    <w:rsid w:val="00F42829"/>
    <w:rsid w:val="00F428A9"/>
    <w:rsid w:val="00F441A4"/>
    <w:rsid w:val="00F445E4"/>
    <w:rsid w:val="00F44A06"/>
    <w:rsid w:val="00F454BB"/>
    <w:rsid w:val="00F45E83"/>
    <w:rsid w:val="00F4681E"/>
    <w:rsid w:val="00F47907"/>
    <w:rsid w:val="00F509AD"/>
    <w:rsid w:val="00F5127D"/>
    <w:rsid w:val="00F52535"/>
    <w:rsid w:val="00F54403"/>
    <w:rsid w:val="00F5485C"/>
    <w:rsid w:val="00F55005"/>
    <w:rsid w:val="00F5550E"/>
    <w:rsid w:val="00F56F99"/>
    <w:rsid w:val="00F57586"/>
    <w:rsid w:val="00F60712"/>
    <w:rsid w:val="00F60F1B"/>
    <w:rsid w:val="00F6242C"/>
    <w:rsid w:val="00F62BAA"/>
    <w:rsid w:val="00F6317E"/>
    <w:rsid w:val="00F63A3C"/>
    <w:rsid w:val="00F6506C"/>
    <w:rsid w:val="00F65A86"/>
    <w:rsid w:val="00F67202"/>
    <w:rsid w:val="00F67E79"/>
    <w:rsid w:val="00F72F52"/>
    <w:rsid w:val="00F753BF"/>
    <w:rsid w:val="00F766B5"/>
    <w:rsid w:val="00F76709"/>
    <w:rsid w:val="00F77292"/>
    <w:rsid w:val="00F779FD"/>
    <w:rsid w:val="00F8188A"/>
    <w:rsid w:val="00F8238B"/>
    <w:rsid w:val="00F85EB4"/>
    <w:rsid w:val="00F87C39"/>
    <w:rsid w:val="00F904C8"/>
    <w:rsid w:val="00F914E7"/>
    <w:rsid w:val="00F91673"/>
    <w:rsid w:val="00F918CA"/>
    <w:rsid w:val="00F91C99"/>
    <w:rsid w:val="00F92548"/>
    <w:rsid w:val="00F9374A"/>
    <w:rsid w:val="00FA08F3"/>
    <w:rsid w:val="00FA34D3"/>
    <w:rsid w:val="00FA3E52"/>
    <w:rsid w:val="00FA538F"/>
    <w:rsid w:val="00FA7A90"/>
    <w:rsid w:val="00FB0099"/>
    <w:rsid w:val="00FB05A2"/>
    <w:rsid w:val="00FB0AB9"/>
    <w:rsid w:val="00FB371D"/>
    <w:rsid w:val="00FB37BA"/>
    <w:rsid w:val="00FB49A1"/>
    <w:rsid w:val="00FB4BA8"/>
    <w:rsid w:val="00FB675F"/>
    <w:rsid w:val="00FB6B29"/>
    <w:rsid w:val="00FB6EF3"/>
    <w:rsid w:val="00FB7592"/>
    <w:rsid w:val="00FC01E5"/>
    <w:rsid w:val="00FC04E8"/>
    <w:rsid w:val="00FC11A6"/>
    <w:rsid w:val="00FC180F"/>
    <w:rsid w:val="00FC26E0"/>
    <w:rsid w:val="00FC28A3"/>
    <w:rsid w:val="00FC39FF"/>
    <w:rsid w:val="00FC3A0B"/>
    <w:rsid w:val="00FC6AA4"/>
    <w:rsid w:val="00FC6FCD"/>
    <w:rsid w:val="00FC76F1"/>
    <w:rsid w:val="00FC7D91"/>
    <w:rsid w:val="00FC7ED4"/>
    <w:rsid w:val="00FD12B5"/>
    <w:rsid w:val="00FD1938"/>
    <w:rsid w:val="00FD1B05"/>
    <w:rsid w:val="00FD27C0"/>
    <w:rsid w:val="00FD3420"/>
    <w:rsid w:val="00FD408C"/>
    <w:rsid w:val="00FD5255"/>
    <w:rsid w:val="00FE113F"/>
    <w:rsid w:val="00FE189C"/>
    <w:rsid w:val="00FE1EBA"/>
    <w:rsid w:val="00FE2134"/>
    <w:rsid w:val="00FE5257"/>
    <w:rsid w:val="00FE577B"/>
    <w:rsid w:val="00FE608D"/>
    <w:rsid w:val="00FE748F"/>
    <w:rsid w:val="00FF07E3"/>
    <w:rsid w:val="00FF0ABB"/>
    <w:rsid w:val="00FF37B5"/>
    <w:rsid w:val="00FF5311"/>
    <w:rsid w:val="00FF57C6"/>
    <w:rsid w:val="00FF5D55"/>
    <w:rsid w:val="00FF6942"/>
    <w:rsid w:val="00FF6DD2"/>
    <w:rsid w:val="00FF6DDE"/>
    <w:rsid w:val="00FF7733"/>
    <w:rsid w:val="01751141"/>
    <w:rsid w:val="01B0319F"/>
    <w:rsid w:val="03660654"/>
    <w:rsid w:val="04EE1D1B"/>
    <w:rsid w:val="0A864AE1"/>
    <w:rsid w:val="0B632B62"/>
    <w:rsid w:val="101061B4"/>
    <w:rsid w:val="107366F5"/>
    <w:rsid w:val="10931316"/>
    <w:rsid w:val="16CA47B5"/>
    <w:rsid w:val="1C307A7B"/>
    <w:rsid w:val="27A52996"/>
    <w:rsid w:val="28F4613D"/>
    <w:rsid w:val="363505C7"/>
    <w:rsid w:val="384873D9"/>
    <w:rsid w:val="3A906958"/>
    <w:rsid w:val="3C252E1C"/>
    <w:rsid w:val="3D52762E"/>
    <w:rsid w:val="3E256C5D"/>
    <w:rsid w:val="40C761D4"/>
    <w:rsid w:val="45235DBE"/>
    <w:rsid w:val="4A1E71A6"/>
    <w:rsid w:val="4C062952"/>
    <w:rsid w:val="5BA744F4"/>
    <w:rsid w:val="5D464C14"/>
    <w:rsid w:val="5EDC21AD"/>
    <w:rsid w:val="62221D5D"/>
    <w:rsid w:val="685054EE"/>
    <w:rsid w:val="68542907"/>
    <w:rsid w:val="6A0C6288"/>
    <w:rsid w:val="6C9911A8"/>
    <w:rsid w:val="744F39DE"/>
    <w:rsid w:val="74BA10E2"/>
    <w:rsid w:val="780C2798"/>
    <w:rsid w:val="7C4D0EFB"/>
    <w:rsid w:val="7D8658B5"/>
    <w:rsid w:val="7DF96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31547C"/>
  <w15:docId w15:val="{69F28553-A8BA-449B-99DA-51D73AEA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pPr>
    <w:rPr>
      <w:rFonts w:eastAsia="Times New Roman"/>
      <w:sz w:val="24"/>
      <w:szCs w:val="24"/>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qFormat/>
    <w:pPr>
      <w:keepNext/>
      <w:numPr>
        <w:numId w:val="1"/>
      </w:numPr>
      <w:outlineLvl w:val="2"/>
    </w:pPr>
    <w:rPr>
      <w:rFonts w:ascii=".VnTimeH" w:hAnsi=".VnTimeH"/>
      <w:b/>
      <w:szCs w:val="20"/>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semiHidden/>
    <w:unhideWhenUsed/>
    <w:qFormat/>
    <w:rPr>
      <w:rFonts w:ascii="Tahoma" w:hAnsi="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uiPriority w:val="99"/>
    <w:unhideWhenUsed/>
    <w:pPr>
      <w:tabs>
        <w:tab w:val="center" w:pos="4680"/>
        <w:tab w:val="right" w:pos="9360"/>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1"/>
    <w:uiPriority w:val="99"/>
    <w:semiHidden/>
    <w:unhideWhenUsed/>
    <w:rPr>
      <w:sz w:val="20"/>
    </w:rPr>
  </w:style>
  <w:style w:type="paragraph" w:styleId="Header">
    <w:name w:val="header"/>
    <w:basedOn w:val="Normal"/>
    <w:uiPriority w:val="99"/>
    <w:unhideWhenUsed/>
    <w:pPr>
      <w:tabs>
        <w:tab w:val="center" w:pos="4680"/>
        <w:tab w:val="right" w:pos="9360"/>
      </w:tabs>
    </w:pPr>
  </w:style>
  <w:style w:type="character" w:styleId="Hyperlink">
    <w:name w:val="Hyperlink"/>
    <w:uiPriority w:val="99"/>
    <w:unhideWhenUsed/>
    <w:rPr>
      <w:color w:val="0563C1" w:themeColor="hyperlink"/>
      <w:u w:val="single"/>
    </w:rPr>
  </w:style>
  <w:style w:type="paragraph" w:styleId="NormalWeb">
    <w:name w:val="Normal (Web)"/>
    <w:basedOn w:val="Normal"/>
    <w:link w:val="NormalWebChar"/>
    <w:uiPriority w:val="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lang w:val="vi-VN" w:eastAsia="vi-VN"/>
    </w:rPr>
  </w:style>
  <w:style w:type="character" w:styleId="Strong">
    <w:name w:val="Strong"/>
    <w:uiPriority w:val="22"/>
    <w:qFormat/>
    <w:rPr>
      <w:rFonts w:ascii="Times New Roman" w:hAnsi="Times New Roman" w:cs="Times New Roman" w:hint="default"/>
      <w:sz w:val="28"/>
    </w:rPr>
  </w:style>
  <w:style w:type="paragraph" w:styleId="Subtitle">
    <w:name w:val="Subtitle"/>
    <w:basedOn w:val="Normal"/>
    <w:next w:val="Normal"/>
    <w:uiPriority w:val="11"/>
    <w:qFormat/>
    <w:rPr>
      <w:i/>
      <w:color w:val="444444"/>
      <w:sz w:val="52"/>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qFormat/>
    <w:rPr>
      <w:color w:val="404040"/>
    </w:rPr>
    <w:tblPr>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basedOn w:val="DefaultParagraphFont"/>
    <w:uiPriority w:val="99"/>
    <w:semiHidden/>
    <w:rPr>
      <w:sz w:val="20"/>
    </w:rPr>
  </w:style>
  <w:style w:type="character" w:customStyle="1" w:styleId="u3Char">
    <w:name w:val="Đầu đề 3 Char"/>
    <w:rPr>
      <w:rFonts w:ascii=".VnTimeH" w:eastAsia="Times New Roman" w:hAnsi=".VnTimeH"/>
      <w:b/>
      <w:sz w:val="24"/>
    </w:rPr>
  </w:style>
  <w:style w:type="character" w:customStyle="1" w:styleId="utrangChar">
    <w:name w:val="Đầu trang Char"/>
    <w:uiPriority w:val="99"/>
    <w:rPr>
      <w:rFonts w:eastAsia="Times New Roman"/>
      <w:sz w:val="24"/>
      <w:szCs w:val="24"/>
    </w:rPr>
  </w:style>
  <w:style w:type="character" w:customStyle="1" w:styleId="ChntrangChar">
    <w:name w:val="Chân trang Char"/>
    <w:uiPriority w:val="99"/>
    <w:rPr>
      <w:rFonts w:eastAsia="Times New Roman"/>
      <w:sz w:val="24"/>
      <w:szCs w:val="24"/>
    </w:rPr>
  </w:style>
  <w:style w:type="character" w:customStyle="1" w:styleId="BongchuthichChar">
    <w:name w:val="Bóng chú thích Char"/>
    <w:uiPriority w:val="99"/>
    <w:semiHidden/>
    <w:rPr>
      <w:rFonts w:ascii="Tahoma" w:eastAsia="Times New Roman" w:hAnsi="Tahoma" w:cs="Tahoma"/>
      <w:sz w:val="16"/>
      <w:szCs w:val="16"/>
    </w:rPr>
  </w:style>
  <w:style w:type="character" w:customStyle="1" w:styleId="Vnbnnidung">
    <w:name w:val="Văn bản nội dung_"/>
    <w:uiPriority w:val="99"/>
    <w:qFormat/>
    <w:rPr>
      <w:sz w:val="28"/>
      <w:szCs w:val="28"/>
    </w:rPr>
  </w:style>
  <w:style w:type="paragraph" w:customStyle="1" w:styleId="Vnbnnidung0">
    <w:name w:val="Văn bản nội dung"/>
    <w:basedOn w:val="Normal"/>
    <w:uiPriority w:val="99"/>
    <w:pPr>
      <w:widowControl w:val="0"/>
      <w:spacing w:after="100" w:line="264" w:lineRule="auto"/>
      <w:ind w:firstLine="400"/>
    </w:pPr>
    <w:rPr>
      <w:rFonts w:eastAsia="Calibri"/>
      <w:sz w:val="28"/>
      <w:szCs w:val="28"/>
    </w:rPr>
  </w:style>
  <w:style w:type="character" w:customStyle="1" w:styleId="FootnoteTextChar1">
    <w:name w:val="Footnote Text Char1"/>
    <w:link w:val="FootnoteText"/>
    <w:uiPriority w:val="99"/>
    <w:semiHidden/>
    <w:rPr>
      <w:rFonts w:eastAsia="Times New Roman"/>
      <w:szCs w:val="24"/>
      <w:lang w:val="en-US" w:eastAsia="en-US"/>
    </w:rPr>
  </w:style>
  <w:style w:type="character" w:customStyle="1" w:styleId="NormalWebChar">
    <w:name w:val="Normal (Web) Char"/>
    <w:link w:val="NormalWeb"/>
    <w:rPr>
      <w:rFonts w:eastAsia="Times New Roman"/>
      <w:sz w:val="24"/>
      <w:szCs w:val="24"/>
      <w:lang w:val="vi-VN" w:eastAsia="vi-VN"/>
    </w:rPr>
  </w:style>
  <w:style w:type="character" w:customStyle="1" w:styleId="Bodytext">
    <w:name w:val="Body text_"/>
    <w:link w:val="BodyText1"/>
    <w:rPr>
      <w:rFonts w:eastAsia="Times New Roman"/>
      <w:sz w:val="26"/>
      <w:szCs w:val="26"/>
      <w:shd w:val="clear" w:color="auto" w:fill="FFFFFF"/>
    </w:rPr>
  </w:style>
  <w:style w:type="paragraph" w:customStyle="1" w:styleId="BodyText1">
    <w:name w:val="Body Text1"/>
    <w:basedOn w:val="Normal"/>
    <w:link w:val="Bodytext"/>
    <w:qFormat/>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100" w:line="259" w:lineRule="auto"/>
      <w:ind w:firstLine="400"/>
    </w:pPr>
    <w:rPr>
      <w:sz w:val="26"/>
      <w:szCs w:val="26"/>
      <w:lang w:val="en-GB" w:eastAsia="en-GB"/>
    </w:rPr>
  </w:style>
  <w:style w:type="character" w:customStyle="1" w:styleId="CommentTextChar">
    <w:name w:val="Comment Text Char"/>
    <w:basedOn w:val="DefaultParagraphFont"/>
    <w:link w:val="CommentText"/>
    <w:uiPriority w:val="99"/>
    <w:rPr>
      <w:rFonts w:eastAsia="Times New Roman"/>
      <w:szCs w:val="20"/>
      <w:lang w:val="en-US" w:eastAsia="en-US"/>
    </w:rPr>
  </w:style>
  <w:style w:type="character" w:customStyle="1" w:styleId="CommentSubjectChar">
    <w:name w:val="Comment Subject Char"/>
    <w:basedOn w:val="CommentTextChar"/>
    <w:link w:val="CommentSubject"/>
    <w:uiPriority w:val="99"/>
    <w:semiHidden/>
    <w:rPr>
      <w:rFonts w:eastAsia="Times New Roman"/>
      <w:b/>
      <w:bCs/>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424412">
      <w:bodyDiv w:val="1"/>
      <w:marLeft w:val="0"/>
      <w:marRight w:val="0"/>
      <w:marTop w:val="0"/>
      <w:marBottom w:val="0"/>
      <w:divBdr>
        <w:top w:val="none" w:sz="0" w:space="0" w:color="auto"/>
        <w:left w:val="none" w:sz="0" w:space="0" w:color="auto"/>
        <w:bottom w:val="none" w:sz="0" w:space="0" w:color="auto"/>
        <w:right w:val="none" w:sz="0" w:space="0" w:color="auto"/>
      </w:divBdr>
    </w:div>
    <w:div w:id="1511719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E83FFF8-0B32-4D5D-99D8-576AD5E7F8D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vu</dc:creator>
  <cp:lastModifiedBy>HP</cp:lastModifiedBy>
  <cp:revision>7</cp:revision>
  <cp:lastPrinted>2025-09-18T07:32:00Z</cp:lastPrinted>
  <dcterms:created xsi:type="dcterms:W3CDTF">2026-06-16T01:17:00Z</dcterms:created>
  <dcterms:modified xsi:type="dcterms:W3CDTF">2026-06-16T01:39:00Z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9A4A764053894FC48C3F8CCD91426F00_12</vt:lpwstr>
  </property>
</Properties>
</file>